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7F5F7950" w:rsidR="0006508E" w:rsidRPr="004545AA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57C3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7A57C3">
        <w:rPr>
          <w:rFonts w:ascii="Times New Roman" w:hAnsi="Times New Roman" w:cs="Times New Roman"/>
          <w:b/>
          <w:sz w:val="24"/>
          <w:szCs w:val="24"/>
        </w:rPr>
        <w:t xml:space="preserve"> 310</w:t>
      </w:r>
      <w:r w:rsidRPr="007A57C3">
        <w:rPr>
          <w:rFonts w:ascii="Times New Roman" w:hAnsi="Times New Roman" w:cs="Times New Roman"/>
          <w:b/>
          <w:sz w:val="24"/>
          <w:szCs w:val="24"/>
        </w:rPr>
        <w:tab/>
      </w:r>
      <w:r w:rsidRPr="007A57C3">
        <w:rPr>
          <w:rFonts w:ascii="Times New Roman" w:hAnsi="Times New Roman" w:cs="Times New Roman"/>
          <w:b/>
          <w:sz w:val="24"/>
          <w:szCs w:val="24"/>
        </w:rPr>
        <w:tab/>
      </w:r>
      <w:r w:rsidRPr="007A57C3">
        <w:rPr>
          <w:rFonts w:ascii="Times New Roman" w:hAnsi="Times New Roman" w:cs="Times New Roman"/>
          <w:b/>
          <w:sz w:val="24"/>
          <w:szCs w:val="24"/>
        </w:rPr>
        <w:tab/>
      </w:r>
      <w:r w:rsidR="004545AA" w:rsidRPr="007A57C3">
        <w:rPr>
          <w:rFonts w:ascii="Times New Roman" w:hAnsi="Times New Roman" w:cs="Times New Roman"/>
          <w:b/>
          <w:sz w:val="24"/>
          <w:szCs w:val="24"/>
        </w:rPr>
        <w:t xml:space="preserve">Challenge </w:t>
      </w:r>
      <w:r w:rsidR="00EC5A53" w:rsidRPr="007A57C3">
        <w:rPr>
          <w:rFonts w:ascii="Times New Roman" w:hAnsi="Times New Roman" w:cs="Times New Roman"/>
          <w:b/>
          <w:sz w:val="24"/>
          <w:szCs w:val="24"/>
        </w:rPr>
        <w:t>Problem</w:t>
      </w:r>
      <w:r w:rsidR="004545AA" w:rsidRPr="007A57C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D7E3A" w:rsidRPr="007A57C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4E97" w:rsidRPr="007A57C3">
        <w:rPr>
          <w:rFonts w:ascii="Times New Roman" w:hAnsi="Times New Roman" w:cs="Times New Roman"/>
          <w:b/>
          <w:sz w:val="24"/>
          <w:szCs w:val="24"/>
        </w:rPr>
        <w:t>10</w:t>
      </w:r>
      <w:r w:rsidR="007A57C3" w:rsidRPr="007A57C3">
        <w:rPr>
          <w:rFonts w:ascii="Times New Roman" w:hAnsi="Times New Roman" w:cs="Times New Roman"/>
          <w:b/>
          <w:sz w:val="24"/>
          <w:szCs w:val="24"/>
        </w:rPr>
        <w:t xml:space="preserve"> bonus</w:t>
      </w:r>
      <w:r w:rsidR="00FD7E3A" w:rsidRPr="007A57C3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FD7E3A" w:rsidRPr="007A57C3">
        <w:rPr>
          <w:rFonts w:ascii="Times New Roman" w:hAnsi="Times New Roman" w:cs="Times New Roman"/>
          <w:b/>
          <w:sz w:val="24"/>
          <w:szCs w:val="24"/>
        </w:rPr>
        <w:tab/>
      </w:r>
      <w:r w:rsidRPr="007A57C3">
        <w:rPr>
          <w:rFonts w:ascii="Times New Roman" w:hAnsi="Times New Roman" w:cs="Times New Roman"/>
          <w:b/>
          <w:sz w:val="24"/>
          <w:szCs w:val="24"/>
        </w:rPr>
        <w:t>Due</w:t>
      </w:r>
      <w:r w:rsidR="00FD7E3A" w:rsidRPr="007A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755">
        <w:rPr>
          <w:rFonts w:ascii="Times New Roman" w:hAnsi="Times New Roman" w:cs="Times New Roman"/>
          <w:b/>
          <w:sz w:val="24"/>
          <w:szCs w:val="24"/>
        </w:rPr>
        <w:t>Wed</w:t>
      </w:r>
      <w:r w:rsidRPr="007A5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A84">
        <w:rPr>
          <w:rFonts w:ascii="Times New Roman" w:hAnsi="Times New Roman" w:cs="Times New Roman"/>
          <w:b/>
          <w:sz w:val="24"/>
          <w:szCs w:val="24"/>
        </w:rPr>
        <w:t>9</w:t>
      </w:r>
      <w:r w:rsidR="00604B3D" w:rsidRPr="007A57C3">
        <w:rPr>
          <w:rFonts w:ascii="Times New Roman" w:hAnsi="Times New Roman" w:cs="Times New Roman"/>
          <w:b/>
          <w:sz w:val="24"/>
          <w:szCs w:val="24"/>
        </w:rPr>
        <w:t>/2</w:t>
      </w:r>
      <w:r w:rsidR="00266A84">
        <w:rPr>
          <w:rFonts w:ascii="Times New Roman" w:hAnsi="Times New Roman" w:cs="Times New Roman"/>
          <w:b/>
          <w:sz w:val="24"/>
          <w:szCs w:val="24"/>
        </w:rPr>
        <w:t>5</w:t>
      </w:r>
      <w:r w:rsidR="00FD7E3A" w:rsidRPr="007A57C3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Pr="004545AA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70C7671B" w14:textId="5D21655A" w:rsidR="00C77D0F" w:rsidRDefault="0006508E">
      <w:pPr>
        <w:rPr>
          <w:rFonts w:ascii="Times New Roman" w:hAnsi="Times New Roman" w:cs="Times New Roman"/>
          <w:sz w:val="24"/>
          <w:szCs w:val="24"/>
        </w:rPr>
      </w:pPr>
      <w:r w:rsidRPr="004545AA"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 w:rsidRPr="004545AA">
        <w:rPr>
          <w:rFonts w:ascii="Times New Roman" w:hAnsi="Times New Roman" w:cs="Times New Roman"/>
          <w:sz w:val="24"/>
          <w:szCs w:val="24"/>
        </w:rPr>
        <w:t>i</w:t>
      </w:r>
      <w:r w:rsidR="00E01477" w:rsidRPr="004545AA">
        <w:rPr>
          <w:rFonts w:ascii="Times New Roman" w:hAnsi="Times New Roman" w:cs="Times New Roman"/>
          <w:sz w:val="24"/>
          <w:szCs w:val="24"/>
        </w:rPr>
        <w:t xml:space="preserve">dnight on </w:t>
      </w:r>
      <w:r w:rsidR="007A57C3" w:rsidRPr="007A57C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13CC9">
        <w:rPr>
          <w:rFonts w:ascii="Times New Roman" w:hAnsi="Times New Roman" w:cs="Times New Roman"/>
          <w:sz w:val="24"/>
          <w:szCs w:val="24"/>
        </w:rPr>
        <w:t>September 25</w:t>
      </w:r>
      <w:r w:rsidR="00CA1557" w:rsidRPr="007A57C3">
        <w:rPr>
          <w:rFonts w:ascii="Times New Roman" w:hAnsi="Times New Roman" w:cs="Times New Roman"/>
          <w:sz w:val="24"/>
          <w:szCs w:val="24"/>
        </w:rPr>
        <w:t>,</w:t>
      </w:r>
      <w:r w:rsidRPr="007A57C3">
        <w:rPr>
          <w:rFonts w:ascii="Times New Roman" w:hAnsi="Times New Roman" w:cs="Times New Roman"/>
          <w:sz w:val="24"/>
          <w:szCs w:val="24"/>
        </w:rPr>
        <w:t xml:space="preserve"> 2019.</w:t>
      </w:r>
      <w:r w:rsidRPr="004545AA">
        <w:rPr>
          <w:rFonts w:ascii="Times New Roman" w:hAnsi="Times New Roman" w:cs="Times New Roman"/>
          <w:sz w:val="24"/>
          <w:szCs w:val="24"/>
        </w:rPr>
        <w:t xml:space="preserve"> </w:t>
      </w:r>
      <w:r w:rsidR="00293A7A" w:rsidRPr="004545AA">
        <w:rPr>
          <w:rFonts w:ascii="Times New Roman" w:hAnsi="Times New Roman" w:cs="Times New Roman"/>
          <w:sz w:val="24"/>
          <w:szCs w:val="24"/>
        </w:rPr>
        <w:t>Please note any collaborations in the Canvas upload comment box</w:t>
      </w:r>
      <w:r w:rsidRPr="004545AA"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 w:rsidRPr="004545AA">
        <w:rPr>
          <w:rFonts w:ascii="Times New Roman" w:hAnsi="Times New Roman" w:cs="Times New Roman"/>
          <w:sz w:val="24"/>
          <w:szCs w:val="24"/>
        </w:rPr>
        <w:t>own individual copy of the work</w:t>
      </w:r>
      <w:r w:rsidR="00693BB7" w:rsidRPr="004545AA">
        <w:rPr>
          <w:rFonts w:ascii="Times New Roman" w:hAnsi="Times New Roman" w:cs="Times New Roman"/>
          <w:sz w:val="24"/>
          <w:szCs w:val="24"/>
        </w:rPr>
        <w:t>.</w:t>
      </w:r>
    </w:p>
    <w:p w14:paraId="653A068F" w14:textId="77777777" w:rsidR="00B73104" w:rsidRPr="00B73104" w:rsidRDefault="00B73104">
      <w:pPr>
        <w:rPr>
          <w:rFonts w:ascii="Times New Roman" w:hAnsi="Times New Roman" w:cs="Times New Roman"/>
          <w:sz w:val="24"/>
          <w:szCs w:val="24"/>
        </w:rPr>
      </w:pPr>
    </w:p>
    <w:p w14:paraId="4ECDEB69" w14:textId="0E0907DD" w:rsidR="00311009" w:rsidRDefault="0073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of Dr. Roling’</w:t>
      </w:r>
      <w:r w:rsidR="00DF6418">
        <w:rPr>
          <w:rFonts w:ascii="Times New Roman" w:hAnsi="Times New Roman" w:cs="Times New Roman"/>
          <w:sz w:val="24"/>
          <w:szCs w:val="24"/>
        </w:rPr>
        <w:t xml:space="preserve">s good friends (and a fellow </w:t>
      </w:r>
      <w:r w:rsidR="00986ACB">
        <w:rPr>
          <w:rFonts w:ascii="Times New Roman" w:hAnsi="Times New Roman" w:cs="Times New Roman"/>
          <w:sz w:val="24"/>
          <w:szCs w:val="24"/>
        </w:rPr>
        <w:t xml:space="preserve">Iowa State </w:t>
      </w:r>
      <w:proofErr w:type="spellStart"/>
      <w:r w:rsidR="00986ACB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="00986ACB">
        <w:rPr>
          <w:rFonts w:ascii="Times New Roman" w:hAnsi="Times New Roman" w:cs="Times New Roman"/>
          <w:sz w:val="24"/>
          <w:szCs w:val="24"/>
        </w:rPr>
        <w:t xml:space="preserve"> alum</w:t>
      </w:r>
      <w:r w:rsidR="00DF64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="00832DA7">
        <w:rPr>
          <w:rFonts w:ascii="Times New Roman" w:hAnsi="Times New Roman" w:cs="Times New Roman"/>
          <w:sz w:val="24"/>
          <w:szCs w:val="24"/>
        </w:rPr>
        <w:t>recently a</w:t>
      </w:r>
      <w:r>
        <w:rPr>
          <w:rFonts w:ascii="Times New Roman" w:hAnsi="Times New Roman" w:cs="Times New Roman"/>
          <w:sz w:val="24"/>
          <w:szCs w:val="24"/>
        </w:rPr>
        <w:t xml:space="preserve"> winner</w:t>
      </w:r>
      <w:r w:rsidR="006A562E">
        <w:rPr>
          <w:rFonts w:ascii="Times New Roman" w:hAnsi="Times New Roman" w:cs="Times New Roman"/>
          <w:sz w:val="24"/>
          <w:szCs w:val="24"/>
        </w:rPr>
        <w:t xml:space="preserve"> of The Price is Right showcase, taking home </w:t>
      </w:r>
      <w:r>
        <w:rPr>
          <w:rFonts w:ascii="Times New Roman" w:hAnsi="Times New Roman" w:cs="Times New Roman"/>
          <w:sz w:val="24"/>
          <w:szCs w:val="24"/>
        </w:rPr>
        <w:t>a new car and a Caribbean vacation (among other prizes). Before he earned those prizes, however, he had to win the “</w:t>
      </w:r>
      <w:hyperlink r:id="rId5" w:history="1">
        <w:r w:rsidRPr="00732690">
          <w:rPr>
            <w:rStyle w:val="Hyperlink"/>
            <w:rFonts w:ascii="Times New Roman" w:hAnsi="Times New Roman" w:cs="Times New Roman"/>
            <w:sz w:val="24"/>
            <w:szCs w:val="24"/>
          </w:rPr>
          <w:t>Showcase Showdown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” against two other contestants. </w:t>
      </w:r>
      <w:r w:rsidR="00311009">
        <w:rPr>
          <w:rFonts w:ascii="Times New Roman" w:hAnsi="Times New Roman" w:cs="Times New Roman"/>
          <w:sz w:val="24"/>
          <w:szCs w:val="24"/>
        </w:rPr>
        <w:t>Let’s take a look at the strategy involved in winning the Showcase Showdown.</w:t>
      </w:r>
    </w:p>
    <w:p w14:paraId="518D6576" w14:textId="6159A7B0" w:rsidR="00754A2F" w:rsidRDefault="003110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Outline of the problem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6CAF">
        <w:rPr>
          <w:rFonts w:ascii="Times New Roman" w:hAnsi="Times New Roman" w:cs="Times New Roman"/>
          <w:sz w:val="24"/>
          <w:szCs w:val="24"/>
        </w:rPr>
        <w:t>Contestants participating in the Showcase Showdown spin the “Big Wheel” to obtain a score from $0.05 to $1.00 in intervals of $0.05. We will assume for this problem that the odds of spinning any of the 20 possible numbers are exactly the same.</w:t>
      </w:r>
      <w:r w:rsidR="00754A2F">
        <w:rPr>
          <w:rFonts w:ascii="Times New Roman" w:hAnsi="Times New Roman" w:cs="Times New Roman"/>
          <w:sz w:val="24"/>
          <w:szCs w:val="24"/>
        </w:rPr>
        <w:t xml:space="preserve"> </w:t>
      </w:r>
      <w:r w:rsidR="00046C4D">
        <w:rPr>
          <w:rFonts w:ascii="Times New Roman" w:hAnsi="Times New Roman" w:cs="Times New Roman"/>
          <w:sz w:val="24"/>
          <w:szCs w:val="24"/>
        </w:rPr>
        <w:t>(</w:t>
      </w:r>
      <w:r w:rsidR="00594E41">
        <w:rPr>
          <w:rFonts w:ascii="Times New Roman" w:hAnsi="Times New Roman" w:cs="Times New Roman"/>
          <w:sz w:val="24"/>
          <w:szCs w:val="24"/>
        </w:rPr>
        <w:t xml:space="preserve">You </w:t>
      </w:r>
      <w:r w:rsidR="003D5530">
        <w:rPr>
          <w:rFonts w:ascii="Times New Roman" w:hAnsi="Times New Roman" w:cs="Times New Roman"/>
          <w:sz w:val="24"/>
          <w:szCs w:val="24"/>
        </w:rPr>
        <w:t>could</w:t>
      </w:r>
      <w:r w:rsidR="00594E41">
        <w:rPr>
          <w:rFonts w:ascii="Times New Roman" w:hAnsi="Times New Roman" w:cs="Times New Roman"/>
          <w:sz w:val="24"/>
          <w:szCs w:val="24"/>
        </w:rPr>
        <w:t xml:space="preserve"> think of using the “</w:t>
      </w:r>
      <w:proofErr w:type="spellStart"/>
      <w:r w:rsidR="00594E41">
        <w:rPr>
          <w:rFonts w:ascii="Times New Roman" w:hAnsi="Times New Roman" w:cs="Times New Roman"/>
          <w:sz w:val="24"/>
          <w:szCs w:val="24"/>
        </w:rPr>
        <w:t>randi</w:t>
      </w:r>
      <w:proofErr w:type="spellEnd"/>
      <w:r w:rsidR="00594E41">
        <w:rPr>
          <w:rFonts w:ascii="Times New Roman" w:hAnsi="Times New Roman" w:cs="Times New Roman"/>
          <w:sz w:val="24"/>
          <w:szCs w:val="24"/>
        </w:rPr>
        <w:t>” function to generate numbers for this problem</w:t>
      </w:r>
      <w:r w:rsidR="00046C4D">
        <w:rPr>
          <w:rFonts w:ascii="Times New Roman" w:hAnsi="Times New Roman" w:cs="Times New Roman"/>
          <w:sz w:val="24"/>
          <w:szCs w:val="24"/>
        </w:rPr>
        <w:t>.)</w:t>
      </w:r>
    </w:p>
    <w:p w14:paraId="00E368C9" w14:textId="5F4CCBE7" w:rsidR="00311009" w:rsidRDefault="00754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Contestants take one spin of the wheel to obtain their initial score. Based on that score, they then decide whether they want to take a second spin</w:t>
      </w:r>
      <w:r w:rsidR="008C7EFD">
        <w:rPr>
          <w:rFonts w:ascii="Times New Roman" w:hAnsi="Times New Roman" w:cs="Times New Roman"/>
          <w:sz w:val="24"/>
          <w:szCs w:val="24"/>
        </w:rPr>
        <w:t xml:space="preserve"> to be added to the result of their first spin</w:t>
      </w:r>
      <w:r>
        <w:rPr>
          <w:rFonts w:ascii="Times New Roman" w:hAnsi="Times New Roman" w:cs="Times New Roman"/>
          <w:sz w:val="24"/>
          <w:szCs w:val="24"/>
        </w:rPr>
        <w:t>. The contestant with the highest score (after one or two spins) is the winner; however, a contestant whose two spins total more than $1.00 automatically loses</w:t>
      </w:r>
      <w:r w:rsidR="00EA1473">
        <w:rPr>
          <w:rFonts w:ascii="Times New Roman" w:hAnsi="Times New Roman" w:cs="Times New Roman"/>
          <w:sz w:val="24"/>
          <w:szCs w:val="24"/>
        </w:rPr>
        <w:t xml:space="preserve"> (you can think of this as resetting their score to exactly $0.00)</w:t>
      </w:r>
      <w:r>
        <w:rPr>
          <w:rFonts w:ascii="Times New Roman" w:hAnsi="Times New Roman" w:cs="Times New Roman"/>
          <w:sz w:val="24"/>
          <w:szCs w:val="24"/>
        </w:rPr>
        <w:t xml:space="preserve">. This creates a strategy for </w:t>
      </w:r>
      <w:r w:rsidR="008771E0">
        <w:rPr>
          <w:rFonts w:ascii="Times New Roman" w:hAnsi="Times New Roman" w:cs="Times New Roman"/>
          <w:sz w:val="24"/>
          <w:szCs w:val="24"/>
        </w:rPr>
        <w:t>each contestant to maximize their chance of winning</w:t>
      </w:r>
      <w:r w:rsidR="005C3A59">
        <w:rPr>
          <w:rFonts w:ascii="Times New Roman" w:hAnsi="Times New Roman" w:cs="Times New Roman"/>
          <w:sz w:val="24"/>
          <w:szCs w:val="24"/>
        </w:rPr>
        <w:t xml:space="preserve"> by getting as close to $1.00 as possible without going over</w:t>
      </w:r>
      <w:r w:rsidR="008771E0">
        <w:rPr>
          <w:rFonts w:ascii="Times New Roman" w:hAnsi="Times New Roman" w:cs="Times New Roman"/>
          <w:sz w:val="24"/>
          <w:szCs w:val="24"/>
        </w:rPr>
        <w:t>. There is also a significant advantage to being the last contestant to spin: the first contestant must base the</w:t>
      </w:r>
      <w:r w:rsidR="00134976">
        <w:rPr>
          <w:rFonts w:ascii="Times New Roman" w:hAnsi="Times New Roman" w:cs="Times New Roman"/>
          <w:sz w:val="24"/>
          <w:szCs w:val="24"/>
        </w:rPr>
        <w:t>ir decision to spin again solely on the result of their own first spin.</w:t>
      </w:r>
      <w:r w:rsidR="00C878C4">
        <w:rPr>
          <w:rFonts w:ascii="Times New Roman" w:hAnsi="Times New Roman" w:cs="Times New Roman"/>
          <w:sz w:val="24"/>
          <w:szCs w:val="24"/>
        </w:rPr>
        <w:t xml:space="preserve"> </w:t>
      </w:r>
      <w:r w:rsidR="00594E41">
        <w:rPr>
          <w:rFonts w:ascii="Times New Roman" w:hAnsi="Times New Roman" w:cs="Times New Roman"/>
          <w:sz w:val="24"/>
          <w:szCs w:val="24"/>
        </w:rPr>
        <w:t>In contrast</w:t>
      </w:r>
      <w:r w:rsidR="00C878C4">
        <w:rPr>
          <w:rFonts w:ascii="Times New Roman" w:hAnsi="Times New Roman" w:cs="Times New Roman"/>
          <w:sz w:val="24"/>
          <w:szCs w:val="24"/>
        </w:rPr>
        <w:t>, the last contestant can compare the result of their first spin with the result of</w:t>
      </w:r>
      <w:r w:rsidR="00594E41">
        <w:rPr>
          <w:rFonts w:ascii="Times New Roman" w:hAnsi="Times New Roman" w:cs="Times New Roman"/>
          <w:sz w:val="24"/>
          <w:szCs w:val="24"/>
        </w:rPr>
        <w:t xml:space="preserve"> the</w:t>
      </w:r>
      <w:r w:rsidR="00C878C4">
        <w:rPr>
          <w:rFonts w:ascii="Times New Roman" w:hAnsi="Times New Roman" w:cs="Times New Roman"/>
          <w:sz w:val="24"/>
          <w:szCs w:val="24"/>
        </w:rPr>
        <w:t xml:space="preserve"> other player</w:t>
      </w:r>
      <w:r w:rsidR="00594E41">
        <w:rPr>
          <w:rFonts w:ascii="Times New Roman" w:hAnsi="Times New Roman" w:cs="Times New Roman"/>
          <w:sz w:val="24"/>
          <w:szCs w:val="24"/>
        </w:rPr>
        <w:t>(</w:t>
      </w:r>
      <w:r w:rsidR="00C878C4">
        <w:rPr>
          <w:rFonts w:ascii="Times New Roman" w:hAnsi="Times New Roman" w:cs="Times New Roman"/>
          <w:sz w:val="24"/>
          <w:szCs w:val="24"/>
        </w:rPr>
        <w:t>s</w:t>
      </w:r>
      <w:r w:rsidR="00594E41">
        <w:rPr>
          <w:rFonts w:ascii="Times New Roman" w:hAnsi="Times New Roman" w:cs="Times New Roman"/>
          <w:sz w:val="24"/>
          <w:szCs w:val="24"/>
        </w:rPr>
        <w:t>)</w:t>
      </w:r>
      <w:r w:rsidR="00C878C4">
        <w:rPr>
          <w:rFonts w:ascii="Times New Roman" w:hAnsi="Times New Roman" w:cs="Times New Roman"/>
          <w:sz w:val="24"/>
          <w:szCs w:val="24"/>
        </w:rPr>
        <w:t xml:space="preserve"> before deciding</w:t>
      </w:r>
      <w:r w:rsidR="00594E41">
        <w:rPr>
          <w:rFonts w:ascii="Times New Roman" w:hAnsi="Times New Roman" w:cs="Times New Roman"/>
          <w:sz w:val="24"/>
          <w:szCs w:val="24"/>
        </w:rPr>
        <w:t xml:space="preserve"> whether</w:t>
      </w:r>
      <w:r w:rsidR="00C878C4">
        <w:rPr>
          <w:rFonts w:ascii="Times New Roman" w:hAnsi="Times New Roman" w:cs="Times New Roman"/>
          <w:sz w:val="24"/>
          <w:szCs w:val="24"/>
        </w:rPr>
        <w:t xml:space="preserve"> to spin again.</w:t>
      </w:r>
    </w:p>
    <w:p w14:paraId="6BC74376" w14:textId="35736E29" w:rsidR="008C7EFD" w:rsidRDefault="008C7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contestants are tied, they enter a “</w:t>
      </w:r>
      <w:r w:rsidRPr="007417C0">
        <w:rPr>
          <w:rFonts w:ascii="Times New Roman" w:hAnsi="Times New Roman" w:cs="Times New Roman"/>
          <w:i/>
          <w:sz w:val="24"/>
          <w:szCs w:val="24"/>
        </w:rPr>
        <w:t>spin-off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81201F">
        <w:rPr>
          <w:rFonts w:ascii="Times New Roman" w:hAnsi="Times New Roman" w:cs="Times New Roman"/>
          <w:sz w:val="24"/>
          <w:szCs w:val="24"/>
        </w:rPr>
        <w:t xml:space="preserve"> in which all</w:t>
      </w:r>
      <w:r w:rsidR="007F41F2">
        <w:rPr>
          <w:rFonts w:ascii="Times New Roman" w:hAnsi="Times New Roman" w:cs="Times New Roman"/>
          <w:sz w:val="24"/>
          <w:szCs w:val="24"/>
        </w:rPr>
        <w:t xml:space="preserve"> tied members</w:t>
      </w:r>
      <w:r w:rsidR="0081201F">
        <w:rPr>
          <w:rFonts w:ascii="Times New Roman" w:hAnsi="Times New Roman" w:cs="Times New Roman"/>
          <w:sz w:val="24"/>
          <w:szCs w:val="24"/>
        </w:rPr>
        <w:t xml:space="preserve"> have</w:t>
      </w:r>
      <w:r w:rsidR="007F41F2">
        <w:rPr>
          <w:rFonts w:ascii="Times New Roman" w:hAnsi="Times New Roman" w:cs="Times New Roman"/>
          <w:sz w:val="24"/>
          <w:szCs w:val="24"/>
        </w:rPr>
        <w:t xml:space="preserve"> an</w:t>
      </w:r>
      <w:r w:rsidR="0081201F">
        <w:rPr>
          <w:rFonts w:ascii="Times New Roman" w:hAnsi="Times New Roman" w:cs="Times New Roman"/>
          <w:sz w:val="24"/>
          <w:szCs w:val="24"/>
        </w:rPr>
        <w:t xml:space="preserve"> exactly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01F">
        <w:rPr>
          <w:rFonts w:ascii="Times New Roman" w:hAnsi="Times New Roman" w:cs="Times New Roman"/>
          <w:sz w:val="24"/>
          <w:szCs w:val="24"/>
        </w:rPr>
        <w:t xml:space="preserve">equal </w:t>
      </w:r>
      <w:r>
        <w:rPr>
          <w:rFonts w:ascii="Times New Roman" w:hAnsi="Times New Roman" w:cs="Times New Roman"/>
          <w:sz w:val="24"/>
          <w:szCs w:val="24"/>
        </w:rPr>
        <w:t xml:space="preserve">probability of winning. </w:t>
      </w:r>
      <w:r w:rsidR="007417C0">
        <w:rPr>
          <w:rFonts w:ascii="Times New Roman" w:hAnsi="Times New Roman" w:cs="Times New Roman"/>
          <w:sz w:val="24"/>
          <w:szCs w:val="24"/>
        </w:rPr>
        <w:t>(For this problem, a spin-off may be simulated by choosing a winner at random between any tied contestants.)</w:t>
      </w:r>
    </w:p>
    <w:p w14:paraId="77A73AF5" w14:textId="7656A0D0" w:rsidR="00EA3D1B" w:rsidRDefault="00EA3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</w:t>
      </w:r>
      <w:r w:rsidR="006E5429">
        <w:rPr>
          <w:rFonts w:ascii="Times New Roman" w:hAnsi="Times New Roman" w:cs="Times New Roman"/>
          <w:sz w:val="24"/>
          <w:szCs w:val="24"/>
        </w:rPr>
        <w:t>s problem, we do not consider any</w:t>
      </w:r>
      <w:r w:rsidR="007F41F2">
        <w:rPr>
          <w:rFonts w:ascii="Times New Roman" w:hAnsi="Times New Roman" w:cs="Times New Roman"/>
          <w:sz w:val="24"/>
          <w:szCs w:val="24"/>
        </w:rPr>
        <w:t xml:space="preserve"> monetary</w:t>
      </w:r>
      <w:r w:rsidR="006E5429">
        <w:rPr>
          <w:rFonts w:ascii="Times New Roman" w:hAnsi="Times New Roman" w:cs="Times New Roman"/>
          <w:sz w:val="24"/>
          <w:szCs w:val="24"/>
        </w:rPr>
        <w:t xml:space="preserve"> bonuses associated with spins, but only </w:t>
      </w:r>
      <w:r w:rsidR="007417C0">
        <w:rPr>
          <w:rFonts w:ascii="Times New Roman" w:hAnsi="Times New Roman" w:cs="Times New Roman"/>
          <w:sz w:val="24"/>
          <w:szCs w:val="24"/>
        </w:rPr>
        <w:t xml:space="preserve">the </w:t>
      </w:r>
      <w:r w:rsidR="002E42B3">
        <w:rPr>
          <w:rFonts w:ascii="Times New Roman" w:hAnsi="Times New Roman" w:cs="Times New Roman"/>
          <w:sz w:val="24"/>
          <w:szCs w:val="24"/>
        </w:rPr>
        <w:t>objective</w:t>
      </w:r>
      <w:r w:rsidR="007417C0">
        <w:rPr>
          <w:rFonts w:ascii="Times New Roman" w:hAnsi="Times New Roman" w:cs="Times New Roman"/>
          <w:sz w:val="24"/>
          <w:szCs w:val="24"/>
        </w:rPr>
        <w:t xml:space="preserve"> that players want</w:t>
      </w:r>
      <w:r w:rsidR="006E5429">
        <w:rPr>
          <w:rFonts w:ascii="Times New Roman" w:hAnsi="Times New Roman" w:cs="Times New Roman"/>
          <w:sz w:val="24"/>
          <w:szCs w:val="24"/>
        </w:rPr>
        <w:t xml:space="preserve"> to maximize their chance of winning </w:t>
      </w:r>
      <w:r w:rsidR="005C3A59">
        <w:rPr>
          <w:rFonts w:ascii="Times New Roman" w:hAnsi="Times New Roman" w:cs="Times New Roman"/>
          <w:sz w:val="24"/>
          <w:szCs w:val="24"/>
        </w:rPr>
        <w:t>this</w:t>
      </w:r>
      <w:r w:rsidR="006E5429">
        <w:rPr>
          <w:rFonts w:ascii="Times New Roman" w:hAnsi="Times New Roman" w:cs="Times New Roman"/>
          <w:sz w:val="24"/>
          <w:szCs w:val="24"/>
        </w:rPr>
        <w:t xml:space="preserve"> Showcase Showdown.</w:t>
      </w:r>
    </w:p>
    <w:p w14:paraId="4CDA00CB" w14:textId="30B568D7" w:rsidR="007417C0" w:rsidRDefault="00711F17">
      <w:pPr>
        <w:rPr>
          <w:rFonts w:ascii="Times New Roman" w:hAnsi="Times New Roman" w:cs="Times New Roman"/>
          <w:sz w:val="24"/>
          <w:szCs w:val="24"/>
        </w:rPr>
      </w:pPr>
      <w:r w:rsidRPr="00D46C87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Let’s assume there are only two contestants, Player 1 and Player 2.</w:t>
      </w:r>
      <w:r w:rsidR="008C7EFD">
        <w:rPr>
          <w:rFonts w:ascii="Times New Roman" w:hAnsi="Times New Roman" w:cs="Times New Roman"/>
          <w:sz w:val="24"/>
          <w:szCs w:val="24"/>
        </w:rPr>
        <w:t xml:space="preserve"> Player 1 spins the wheel once and obtains a</w:t>
      </w:r>
      <w:r w:rsidR="007417C0">
        <w:rPr>
          <w:rFonts w:ascii="Times New Roman" w:hAnsi="Times New Roman" w:cs="Times New Roman"/>
          <w:sz w:val="24"/>
          <w:szCs w:val="24"/>
        </w:rPr>
        <w:t>n initial</w:t>
      </w:r>
      <w:r w:rsidR="008C7EFD">
        <w:rPr>
          <w:rFonts w:ascii="Times New Roman" w:hAnsi="Times New Roman" w:cs="Times New Roman"/>
          <w:sz w:val="24"/>
          <w:szCs w:val="24"/>
        </w:rPr>
        <w:t xml:space="preserve"> score.</w:t>
      </w:r>
      <w:r w:rsidR="00C878C4">
        <w:rPr>
          <w:rFonts w:ascii="Times New Roman" w:hAnsi="Times New Roman" w:cs="Times New Roman"/>
          <w:sz w:val="24"/>
          <w:szCs w:val="24"/>
        </w:rPr>
        <w:t xml:space="preserve"> </w:t>
      </w:r>
      <w:r w:rsidR="00EA3D1B">
        <w:rPr>
          <w:rFonts w:ascii="Times New Roman" w:hAnsi="Times New Roman" w:cs="Times New Roman"/>
          <w:sz w:val="24"/>
          <w:szCs w:val="24"/>
        </w:rPr>
        <w:t>It is straightforward to show that Player 1 should spin again</w:t>
      </w:r>
      <w:r w:rsidR="007417C0">
        <w:rPr>
          <w:rFonts w:ascii="Times New Roman" w:hAnsi="Times New Roman" w:cs="Times New Roman"/>
          <w:sz w:val="24"/>
          <w:szCs w:val="24"/>
        </w:rPr>
        <w:t xml:space="preserve"> only</w:t>
      </w:r>
      <w:r w:rsidR="00EA3D1B">
        <w:rPr>
          <w:rFonts w:ascii="Times New Roman" w:hAnsi="Times New Roman" w:cs="Times New Roman"/>
          <w:sz w:val="24"/>
          <w:szCs w:val="24"/>
        </w:rPr>
        <w:t xml:space="preserve"> </w:t>
      </w:r>
      <w:r w:rsidR="008C7EFD">
        <w:rPr>
          <w:rFonts w:ascii="Times New Roman" w:hAnsi="Times New Roman" w:cs="Times New Roman"/>
          <w:sz w:val="24"/>
          <w:szCs w:val="24"/>
        </w:rPr>
        <w:t>if their first spin is less than $0.</w:t>
      </w:r>
      <w:r w:rsidR="00EA1473">
        <w:rPr>
          <w:rFonts w:ascii="Times New Roman" w:hAnsi="Times New Roman" w:cs="Times New Roman"/>
          <w:sz w:val="24"/>
          <w:szCs w:val="24"/>
        </w:rPr>
        <w:t>55</w:t>
      </w:r>
      <w:r w:rsidR="00277E62">
        <w:rPr>
          <w:rFonts w:ascii="Times New Roman" w:hAnsi="Times New Roman" w:cs="Times New Roman"/>
          <w:sz w:val="24"/>
          <w:szCs w:val="24"/>
        </w:rPr>
        <w:t>; otherwise, Player 1 should hold at the result of their first spin</w:t>
      </w:r>
      <w:r w:rsidR="008C7EFD">
        <w:rPr>
          <w:rFonts w:ascii="Times New Roman" w:hAnsi="Times New Roman" w:cs="Times New Roman"/>
          <w:sz w:val="24"/>
          <w:szCs w:val="24"/>
        </w:rPr>
        <w:t>. Player 2 will then spin once</w:t>
      </w:r>
      <w:r w:rsidR="007417C0">
        <w:rPr>
          <w:rFonts w:ascii="Times New Roman" w:hAnsi="Times New Roman" w:cs="Times New Roman"/>
          <w:sz w:val="24"/>
          <w:szCs w:val="24"/>
        </w:rPr>
        <w:t xml:space="preserve"> and make a decision</w:t>
      </w:r>
      <w:r w:rsidR="008C7E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D2B4CA" w14:textId="5F30E582" w:rsidR="007417C0" w:rsidRDefault="007417C0" w:rsidP="007417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7EFD" w:rsidRPr="007417C0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Player 2’s first</w:t>
      </w:r>
      <w:r w:rsidR="008C7EFD" w:rsidRPr="007417C0">
        <w:rPr>
          <w:rFonts w:ascii="Times New Roman" w:hAnsi="Times New Roman" w:cs="Times New Roman"/>
          <w:sz w:val="24"/>
          <w:szCs w:val="24"/>
        </w:rPr>
        <w:t xml:space="preserve"> spin is less than Player 1’s total, then Player 2 spins again.</w:t>
      </w:r>
    </w:p>
    <w:p w14:paraId="7767A33C" w14:textId="25797DA6" w:rsidR="007417C0" w:rsidRDefault="008C7EFD" w:rsidP="007417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17C0">
        <w:rPr>
          <w:rFonts w:ascii="Times New Roman" w:hAnsi="Times New Roman" w:cs="Times New Roman"/>
          <w:sz w:val="24"/>
          <w:szCs w:val="24"/>
        </w:rPr>
        <w:t>If Player 2’s first spin is greater than Player 1’s total</w:t>
      </w:r>
      <w:r w:rsidR="00EA1473">
        <w:rPr>
          <w:rFonts w:ascii="Times New Roman" w:hAnsi="Times New Roman" w:cs="Times New Roman"/>
          <w:sz w:val="24"/>
          <w:szCs w:val="24"/>
        </w:rPr>
        <w:t xml:space="preserve"> (or if Player 1 “busted” over $1.00)</w:t>
      </w:r>
      <w:r w:rsidRPr="007417C0">
        <w:rPr>
          <w:rFonts w:ascii="Times New Roman" w:hAnsi="Times New Roman" w:cs="Times New Roman"/>
          <w:sz w:val="24"/>
          <w:szCs w:val="24"/>
        </w:rPr>
        <w:t xml:space="preserve">, then Player 2 stops and wins. </w:t>
      </w:r>
    </w:p>
    <w:p w14:paraId="27A61802" w14:textId="0502083D" w:rsidR="00711F17" w:rsidRPr="007417C0" w:rsidRDefault="008C7EFD" w:rsidP="007417C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17C0">
        <w:rPr>
          <w:rFonts w:ascii="Times New Roman" w:hAnsi="Times New Roman" w:cs="Times New Roman"/>
          <w:sz w:val="24"/>
          <w:szCs w:val="24"/>
        </w:rPr>
        <w:lastRenderedPageBreak/>
        <w:t xml:space="preserve">If Player 2’s score is equal to Player 1’s total, then Player 2 spins again IF that total is less than </w:t>
      </w:r>
      <w:r w:rsidR="00EA1473">
        <w:rPr>
          <w:rFonts w:ascii="Times New Roman" w:hAnsi="Times New Roman" w:cs="Times New Roman"/>
          <w:sz w:val="24"/>
          <w:szCs w:val="24"/>
        </w:rPr>
        <w:t>$0.55</w:t>
      </w:r>
      <w:r w:rsidRPr="007417C0">
        <w:rPr>
          <w:rFonts w:ascii="Times New Roman" w:hAnsi="Times New Roman" w:cs="Times New Roman"/>
          <w:sz w:val="24"/>
          <w:szCs w:val="24"/>
        </w:rPr>
        <w:t>. Otherwise, Player 2 chooses to accept the tie and enter</w:t>
      </w:r>
      <w:r w:rsidR="00EA1473">
        <w:rPr>
          <w:rFonts w:ascii="Times New Roman" w:hAnsi="Times New Roman" w:cs="Times New Roman"/>
          <w:sz w:val="24"/>
          <w:szCs w:val="24"/>
        </w:rPr>
        <w:t>s</w:t>
      </w:r>
      <w:r w:rsidRPr="007417C0">
        <w:rPr>
          <w:rFonts w:ascii="Times New Roman" w:hAnsi="Times New Roman" w:cs="Times New Roman"/>
          <w:sz w:val="24"/>
          <w:szCs w:val="24"/>
        </w:rPr>
        <w:t xml:space="preserve"> a </w:t>
      </w:r>
      <w:r w:rsidR="00DF0E79" w:rsidRPr="007417C0">
        <w:rPr>
          <w:rFonts w:ascii="Times New Roman" w:hAnsi="Times New Roman" w:cs="Times New Roman"/>
          <w:sz w:val="24"/>
          <w:szCs w:val="24"/>
        </w:rPr>
        <w:t>spin-off</w:t>
      </w:r>
      <w:r w:rsidR="00EA1473">
        <w:rPr>
          <w:rFonts w:ascii="Times New Roman" w:hAnsi="Times New Roman" w:cs="Times New Roman"/>
          <w:sz w:val="24"/>
          <w:szCs w:val="24"/>
        </w:rPr>
        <w:t xml:space="preserve"> with Player 1</w:t>
      </w:r>
      <w:r w:rsidR="00DF0E79" w:rsidRPr="007417C0">
        <w:rPr>
          <w:rFonts w:ascii="Times New Roman" w:hAnsi="Times New Roman" w:cs="Times New Roman"/>
          <w:sz w:val="24"/>
          <w:szCs w:val="24"/>
        </w:rPr>
        <w:t>.</w:t>
      </w:r>
    </w:p>
    <w:p w14:paraId="2ED33A24" w14:textId="2C04E909" w:rsidR="00DF3374" w:rsidRDefault="00EA1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winner of this two-person showdown is determined by whichever playe</w:t>
      </w:r>
      <w:r w:rsidR="009C4E6A">
        <w:rPr>
          <w:rFonts w:ascii="Times New Roman" w:hAnsi="Times New Roman" w:cs="Times New Roman"/>
          <w:sz w:val="24"/>
          <w:szCs w:val="24"/>
        </w:rPr>
        <w:t>r has a larger total (without going over</w:t>
      </w:r>
      <w:r>
        <w:rPr>
          <w:rFonts w:ascii="Times New Roman" w:hAnsi="Times New Roman" w:cs="Times New Roman"/>
          <w:sz w:val="24"/>
          <w:szCs w:val="24"/>
        </w:rPr>
        <w:t xml:space="preserve"> $1.00). </w:t>
      </w:r>
      <w:r w:rsidR="00464EDD">
        <w:rPr>
          <w:rFonts w:ascii="Times New Roman" w:hAnsi="Times New Roman" w:cs="Times New Roman"/>
          <w:sz w:val="24"/>
          <w:szCs w:val="24"/>
        </w:rPr>
        <w:t>Assuming players adopt</w:t>
      </w:r>
      <w:r w:rsidR="008335D8">
        <w:rPr>
          <w:rFonts w:ascii="Times New Roman" w:hAnsi="Times New Roman" w:cs="Times New Roman"/>
          <w:sz w:val="24"/>
          <w:szCs w:val="24"/>
        </w:rPr>
        <w:t xml:space="preserve"> these strategies, </w:t>
      </w:r>
      <w:r w:rsidR="008335D8" w:rsidRPr="00BD133D">
        <w:rPr>
          <w:rFonts w:ascii="Times New Roman" w:hAnsi="Times New Roman" w:cs="Times New Roman"/>
          <w:b/>
          <w:sz w:val="24"/>
          <w:szCs w:val="24"/>
        </w:rPr>
        <w:t>show</w:t>
      </w:r>
      <w:r w:rsidR="00BD133D" w:rsidRPr="00BD133D">
        <w:rPr>
          <w:rFonts w:ascii="Times New Roman" w:hAnsi="Times New Roman" w:cs="Times New Roman"/>
          <w:b/>
          <w:sz w:val="24"/>
          <w:szCs w:val="24"/>
        </w:rPr>
        <w:t xml:space="preserve"> numerically</w:t>
      </w:r>
      <w:r w:rsidR="008335D8" w:rsidRPr="00BD133D">
        <w:rPr>
          <w:rFonts w:ascii="Times New Roman" w:hAnsi="Times New Roman" w:cs="Times New Roman"/>
          <w:b/>
          <w:sz w:val="24"/>
          <w:szCs w:val="24"/>
        </w:rPr>
        <w:t xml:space="preserve"> that Player 1 has a roughly 45.8% chance to win the showdown </w:t>
      </w:r>
      <w:r w:rsidR="008335D8" w:rsidRPr="009C4E6A">
        <w:rPr>
          <w:rFonts w:ascii="Times New Roman" w:hAnsi="Times New Roman" w:cs="Times New Roman"/>
          <w:sz w:val="24"/>
          <w:szCs w:val="24"/>
        </w:rPr>
        <w:t>(and Player 2</w:t>
      </w:r>
      <w:r w:rsidR="009C4E6A" w:rsidRPr="009C4E6A">
        <w:rPr>
          <w:rFonts w:ascii="Times New Roman" w:hAnsi="Times New Roman" w:cs="Times New Roman"/>
          <w:sz w:val="24"/>
          <w:szCs w:val="24"/>
        </w:rPr>
        <w:t xml:space="preserve"> therefore</w:t>
      </w:r>
      <w:r w:rsidR="008335D8" w:rsidRPr="009C4E6A">
        <w:rPr>
          <w:rFonts w:ascii="Times New Roman" w:hAnsi="Times New Roman" w:cs="Times New Roman"/>
          <w:sz w:val="24"/>
          <w:szCs w:val="24"/>
        </w:rPr>
        <w:t xml:space="preserve"> has a 54.2% chance).</w:t>
      </w:r>
      <w:r w:rsidR="008335D8">
        <w:rPr>
          <w:rFonts w:ascii="Times New Roman" w:hAnsi="Times New Roman" w:cs="Times New Roman"/>
          <w:sz w:val="24"/>
          <w:szCs w:val="24"/>
        </w:rPr>
        <w:t xml:space="preserve"> </w:t>
      </w:r>
      <w:r w:rsidR="00DF3374">
        <w:rPr>
          <w:rFonts w:ascii="Times New Roman" w:hAnsi="Times New Roman" w:cs="Times New Roman"/>
          <w:sz w:val="24"/>
          <w:szCs w:val="24"/>
        </w:rPr>
        <w:t xml:space="preserve">Ensure you conduct enough trials that you are confident your </w:t>
      </w:r>
      <w:r w:rsidR="00BD133D">
        <w:rPr>
          <w:rFonts w:ascii="Times New Roman" w:hAnsi="Times New Roman" w:cs="Times New Roman"/>
          <w:sz w:val="24"/>
          <w:szCs w:val="24"/>
        </w:rPr>
        <w:t>simulation</w:t>
      </w:r>
      <w:r w:rsidR="008335D8">
        <w:rPr>
          <w:rFonts w:ascii="Times New Roman" w:hAnsi="Times New Roman" w:cs="Times New Roman"/>
          <w:sz w:val="24"/>
          <w:szCs w:val="24"/>
        </w:rPr>
        <w:t xml:space="preserve"> is accurate to the given precision</w:t>
      </w:r>
      <w:r w:rsidR="00DF3374">
        <w:rPr>
          <w:rFonts w:ascii="Times New Roman" w:hAnsi="Times New Roman" w:cs="Times New Roman"/>
          <w:sz w:val="24"/>
          <w:szCs w:val="24"/>
        </w:rPr>
        <w:t>.</w:t>
      </w:r>
    </w:p>
    <w:p w14:paraId="4545D35E" w14:textId="28B570D0" w:rsidR="0000217D" w:rsidRDefault="00BD13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The actual game</w:t>
      </w:r>
      <w:r w:rsidR="00EA1473">
        <w:rPr>
          <w:rFonts w:ascii="Times New Roman" w:hAnsi="Times New Roman" w:cs="Times New Roman"/>
          <w:sz w:val="24"/>
          <w:szCs w:val="24"/>
        </w:rPr>
        <w:t xml:space="preserve"> show</w:t>
      </w:r>
      <w:r>
        <w:rPr>
          <w:rFonts w:ascii="Times New Roman" w:hAnsi="Times New Roman" w:cs="Times New Roman"/>
          <w:sz w:val="24"/>
          <w:szCs w:val="24"/>
        </w:rPr>
        <w:t xml:space="preserve"> has three contestants.</w:t>
      </w:r>
      <w:r w:rsidR="007417C0">
        <w:rPr>
          <w:rFonts w:ascii="Times New Roman" w:hAnsi="Times New Roman" w:cs="Times New Roman"/>
          <w:sz w:val="24"/>
          <w:szCs w:val="24"/>
        </w:rPr>
        <w:t xml:space="preserve"> The players therefore adopt the following optimal strategy:</w:t>
      </w:r>
    </w:p>
    <w:p w14:paraId="296368EE" w14:textId="4E920D73" w:rsidR="007417C0" w:rsidRDefault="007417C0" w:rsidP="00EA1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1473">
        <w:rPr>
          <w:rFonts w:ascii="Times New Roman" w:hAnsi="Times New Roman" w:cs="Times New Roman"/>
          <w:sz w:val="24"/>
          <w:szCs w:val="24"/>
        </w:rPr>
        <w:t>Player 1 spins a second time</w:t>
      </w:r>
      <w:r w:rsidR="003F5957">
        <w:rPr>
          <w:rFonts w:ascii="Times New Roman" w:hAnsi="Times New Roman" w:cs="Times New Roman"/>
          <w:sz w:val="24"/>
          <w:szCs w:val="24"/>
        </w:rPr>
        <w:t xml:space="preserve"> only</w:t>
      </w:r>
      <w:r w:rsidRPr="00EA1473">
        <w:rPr>
          <w:rFonts w:ascii="Times New Roman" w:hAnsi="Times New Roman" w:cs="Times New Roman"/>
          <w:sz w:val="24"/>
          <w:szCs w:val="24"/>
        </w:rPr>
        <w:t xml:space="preserve"> </w:t>
      </w:r>
      <w:r w:rsidR="00EA1473" w:rsidRPr="00EA1473">
        <w:rPr>
          <w:rFonts w:ascii="Times New Roman" w:hAnsi="Times New Roman" w:cs="Times New Roman"/>
          <w:sz w:val="24"/>
          <w:szCs w:val="24"/>
        </w:rPr>
        <w:t>if Player 1’s first spin is less than $0.70</w:t>
      </w:r>
      <w:r w:rsidR="00EA1473">
        <w:rPr>
          <w:rFonts w:ascii="Times New Roman" w:hAnsi="Times New Roman" w:cs="Times New Roman"/>
          <w:sz w:val="24"/>
          <w:szCs w:val="24"/>
        </w:rPr>
        <w:t>.</w:t>
      </w:r>
    </w:p>
    <w:p w14:paraId="6EE687E5" w14:textId="66EF6842" w:rsidR="00EA1473" w:rsidRDefault="00EA1473" w:rsidP="00EA14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2 spins a second time</w:t>
      </w:r>
      <w:r w:rsidR="003F59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3F5957">
        <w:rPr>
          <w:rFonts w:ascii="Times New Roman" w:hAnsi="Times New Roman" w:cs="Times New Roman"/>
          <w:sz w:val="24"/>
          <w:szCs w:val="24"/>
        </w:rPr>
        <w:t xml:space="preserve"> at least</w:t>
      </w:r>
      <w:r w:rsidR="00277E62">
        <w:rPr>
          <w:rFonts w:ascii="Times New Roman" w:hAnsi="Times New Roman" w:cs="Times New Roman"/>
          <w:sz w:val="24"/>
          <w:szCs w:val="24"/>
        </w:rPr>
        <w:t xml:space="preserve"> one of </w:t>
      </w:r>
      <w:r w:rsidR="003F5957">
        <w:rPr>
          <w:rFonts w:ascii="Times New Roman" w:hAnsi="Times New Roman" w:cs="Times New Roman"/>
          <w:sz w:val="24"/>
          <w:szCs w:val="24"/>
        </w:rPr>
        <w:t>the following is true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27251F" w14:textId="24D93AC9" w:rsidR="00EA1473" w:rsidRDefault="00EA1473" w:rsidP="00EA147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Player 2’s </w:t>
      </w:r>
      <w:r w:rsidR="003F5957">
        <w:rPr>
          <w:rFonts w:ascii="Times New Roman" w:hAnsi="Times New Roman" w:cs="Times New Roman"/>
          <w:sz w:val="24"/>
          <w:szCs w:val="24"/>
        </w:rPr>
        <w:t>first spin</w:t>
      </w:r>
      <w:r>
        <w:rPr>
          <w:rFonts w:ascii="Times New Roman" w:hAnsi="Times New Roman" w:cs="Times New Roman"/>
          <w:sz w:val="24"/>
          <w:szCs w:val="24"/>
        </w:rPr>
        <w:t xml:space="preserve"> is less than Player 1’s total</w:t>
      </w:r>
    </w:p>
    <w:p w14:paraId="2DE2C3F2" w14:textId="18389C5A" w:rsidR="00EA1473" w:rsidRDefault="00EA1473" w:rsidP="00EA147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2’s first spin is less than $</w:t>
      </w:r>
      <w:r w:rsidR="00277E62">
        <w:rPr>
          <w:rFonts w:ascii="Times New Roman" w:hAnsi="Times New Roman" w:cs="Times New Roman"/>
          <w:sz w:val="24"/>
          <w:szCs w:val="24"/>
        </w:rPr>
        <w:t>0.55</w:t>
      </w:r>
    </w:p>
    <w:p w14:paraId="4ED2DE7E" w14:textId="57B42F28" w:rsidR="003F5957" w:rsidRDefault="003F5957" w:rsidP="00EA1473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2</w:t>
      </w:r>
      <w:r w:rsidR="002B5CD8">
        <w:rPr>
          <w:rFonts w:ascii="Times New Roman" w:hAnsi="Times New Roman" w:cs="Times New Roman"/>
          <w:sz w:val="24"/>
          <w:szCs w:val="24"/>
        </w:rPr>
        <w:t>’s first spin</w:t>
      </w:r>
      <w:r>
        <w:rPr>
          <w:rFonts w:ascii="Times New Roman" w:hAnsi="Times New Roman" w:cs="Times New Roman"/>
          <w:sz w:val="24"/>
          <w:szCs w:val="24"/>
        </w:rPr>
        <w:t xml:space="preserve"> is tied with Player 1 </w:t>
      </w:r>
      <w:r w:rsidR="002B5CD8">
        <w:rPr>
          <w:rFonts w:ascii="Times New Roman" w:hAnsi="Times New Roman" w:cs="Times New Roman"/>
          <w:sz w:val="24"/>
          <w:szCs w:val="24"/>
        </w:rPr>
        <w:t>at a value</w:t>
      </w:r>
      <w:r>
        <w:rPr>
          <w:rFonts w:ascii="Times New Roman" w:hAnsi="Times New Roman" w:cs="Times New Roman"/>
          <w:sz w:val="24"/>
          <w:szCs w:val="24"/>
        </w:rPr>
        <w:t xml:space="preserve"> less than $0.70.</w:t>
      </w:r>
    </w:p>
    <w:p w14:paraId="1427D49E" w14:textId="1C993F6C" w:rsidR="003F5957" w:rsidRDefault="003F5957" w:rsidP="003F59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3 spins a second time if at least one of the following is true:</w:t>
      </w:r>
    </w:p>
    <w:p w14:paraId="04C27470" w14:textId="77777777" w:rsidR="003F5957" w:rsidRDefault="003F5957" w:rsidP="003F59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3’s first spin is less than Player 1’s total or Player 2’s total</w:t>
      </w:r>
    </w:p>
    <w:p w14:paraId="67627692" w14:textId="0E760D4F" w:rsidR="003F5957" w:rsidRDefault="003F5957" w:rsidP="003F59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3</w:t>
      </w:r>
      <w:r w:rsidR="00882274">
        <w:rPr>
          <w:rFonts w:ascii="Times New Roman" w:hAnsi="Times New Roman" w:cs="Times New Roman"/>
          <w:sz w:val="24"/>
          <w:szCs w:val="24"/>
        </w:rPr>
        <w:t>’s first spin</w:t>
      </w:r>
      <w:r>
        <w:rPr>
          <w:rFonts w:ascii="Times New Roman" w:hAnsi="Times New Roman" w:cs="Times New Roman"/>
          <w:sz w:val="24"/>
          <w:szCs w:val="24"/>
        </w:rPr>
        <w:t xml:space="preserve"> is tied with ONE other player </w:t>
      </w:r>
      <w:r w:rsidR="00882274">
        <w:rPr>
          <w:rFonts w:ascii="Times New Roman" w:hAnsi="Times New Roman" w:cs="Times New Roman"/>
          <w:sz w:val="24"/>
          <w:szCs w:val="24"/>
        </w:rPr>
        <w:t>at a value less</w:t>
      </w:r>
      <w:r>
        <w:rPr>
          <w:rFonts w:ascii="Times New Roman" w:hAnsi="Times New Roman" w:cs="Times New Roman"/>
          <w:sz w:val="24"/>
          <w:szCs w:val="24"/>
        </w:rPr>
        <w:t xml:space="preserve"> than $0.55 (otherwise, accept a spin-off)</w:t>
      </w:r>
    </w:p>
    <w:p w14:paraId="3E22CE07" w14:textId="2CBF1279" w:rsidR="003F5957" w:rsidRDefault="003F5957" w:rsidP="003F595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 3</w:t>
      </w:r>
      <w:r w:rsidR="00882274">
        <w:rPr>
          <w:rFonts w:ascii="Times New Roman" w:hAnsi="Times New Roman" w:cs="Times New Roman"/>
          <w:sz w:val="24"/>
          <w:szCs w:val="24"/>
        </w:rPr>
        <w:t>’s first spin</w:t>
      </w:r>
      <w:r>
        <w:rPr>
          <w:rFonts w:ascii="Times New Roman" w:hAnsi="Times New Roman" w:cs="Times New Roman"/>
          <w:sz w:val="24"/>
          <w:szCs w:val="24"/>
        </w:rPr>
        <w:t xml:space="preserve"> is tied with BOTH other players </w:t>
      </w:r>
      <w:r w:rsidR="00882274">
        <w:rPr>
          <w:rFonts w:ascii="Times New Roman" w:hAnsi="Times New Roman" w:cs="Times New Roman"/>
          <w:sz w:val="24"/>
          <w:szCs w:val="24"/>
        </w:rPr>
        <w:t>at a value</w:t>
      </w:r>
      <w:r>
        <w:rPr>
          <w:rFonts w:ascii="Times New Roman" w:hAnsi="Times New Roman" w:cs="Times New Roman"/>
          <w:sz w:val="24"/>
          <w:szCs w:val="24"/>
        </w:rPr>
        <w:t xml:space="preserve"> less than $0.70 (otherwise, accept a spin-off)</w:t>
      </w:r>
    </w:p>
    <w:p w14:paraId="686426A7" w14:textId="0818E11E" w:rsidR="003F5957" w:rsidRDefault="003F5957" w:rsidP="003F5957">
      <w:pPr>
        <w:rPr>
          <w:rFonts w:ascii="Times New Roman" w:hAnsi="Times New Roman" w:cs="Times New Roman"/>
          <w:sz w:val="24"/>
          <w:szCs w:val="24"/>
        </w:rPr>
      </w:pPr>
      <w:r w:rsidRPr="00094E97">
        <w:rPr>
          <w:rFonts w:ascii="Times New Roman" w:hAnsi="Times New Roman" w:cs="Times New Roman"/>
          <w:b/>
          <w:sz w:val="24"/>
          <w:szCs w:val="24"/>
        </w:rPr>
        <w:t>(B1):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755">
        <w:rPr>
          <w:rFonts w:ascii="Times New Roman" w:hAnsi="Times New Roman" w:cs="Times New Roman"/>
          <w:b/>
          <w:sz w:val="24"/>
          <w:szCs w:val="24"/>
        </w:rPr>
        <w:t>Show numerically the origins of these optimal strategies</w:t>
      </w:r>
      <w:r>
        <w:rPr>
          <w:rFonts w:ascii="Times New Roman" w:hAnsi="Times New Roman" w:cs="Times New Roman"/>
          <w:sz w:val="24"/>
          <w:szCs w:val="24"/>
        </w:rPr>
        <w:t>. (Hint: you should find the probability that Player X wins given that their first spin was a particular number, and show how that probability changes depending on the value of the first spin.</w:t>
      </w:r>
      <w:bookmarkStart w:id="0" w:name="_GoBack"/>
      <w:bookmarkEnd w:id="0"/>
      <w:r w:rsidR="00473778">
        <w:rPr>
          <w:rFonts w:ascii="Times New Roman" w:hAnsi="Times New Roman" w:cs="Times New Roman"/>
          <w:sz w:val="24"/>
          <w:szCs w:val="24"/>
        </w:rPr>
        <w:t xml:space="preserve"> Assume other players adopt their optimal strategies.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4A1BECF" w14:textId="7860707A" w:rsidR="003F5957" w:rsidRDefault="003F5957" w:rsidP="003F5957">
      <w:pPr>
        <w:rPr>
          <w:rFonts w:ascii="Times New Roman" w:hAnsi="Times New Roman" w:cs="Times New Roman"/>
          <w:sz w:val="24"/>
          <w:szCs w:val="24"/>
        </w:rPr>
      </w:pPr>
      <w:r w:rsidRPr="00094E97">
        <w:rPr>
          <w:rFonts w:ascii="Times New Roman" w:hAnsi="Times New Roman" w:cs="Times New Roman"/>
          <w:b/>
          <w:sz w:val="24"/>
          <w:szCs w:val="24"/>
        </w:rPr>
        <w:t>(B2):</w:t>
      </w:r>
      <w:r>
        <w:rPr>
          <w:rFonts w:ascii="Times New Roman" w:hAnsi="Times New Roman" w:cs="Times New Roman"/>
          <w:sz w:val="24"/>
          <w:szCs w:val="24"/>
        </w:rPr>
        <w:t xml:space="preserve"> Based on the optimal strategies shown above, </w:t>
      </w:r>
      <w:r w:rsidRPr="00800755">
        <w:rPr>
          <w:rFonts w:ascii="Times New Roman" w:hAnsi="Times New Roman" w:cs="Times New Roman"/>
          <w:b/>
          <w:sz w:val="24"/>
          <w:szCs w:val="24"/>
        </w:rPr>
        <w:t>what percent chance does each player have of winning the Showcase Showdown</w:t>
      </w:r>
      <w:r>
        <w:rPr>
          <w:rFonts w:ascii="Times New Roman" w:hAnsi="Times New Roman" w:cs="Times New Roman"/>
          <w:sz w:val="24"/>
          <w:szCs w:val="24"/>
        </w:rPr>
        <w:t>?</w:t>
      </w:r>
      <w:r w:rsidR="00473778">
        <w:rPr>
          <w:rFonts w:ascii="Times New Roman" w:hAnsi="Times New Roman" w:cs="Times New Roman"/>
          <w:sz w:val="24"/>
          <w:szCs w:val="24"/>
        </w:rPr>
        <w:t xml:space="preserve"> (The result of B1 is not needed to solve B2).</w:t>
      </w:r>
    </w:p>
    <w:p w14:paraId="2E061478" w14:textId="3A4C0F9E" w:rsidR="003F5957" w:rsidRDefault="003F5957" w:rsidP="003F5957">
      <w:pPr>
        <w:rPr>
          <w:rFonts w:ascii="Times New Roman" w:hAnsi="Times New Roman" w:cs="Times New Roman"/>
          <w:sz w:val="24"/>
          <w:szCs w:val="24"/>
        </w:rPr>
      </w:pPr>
    </w:p>
    <w:p w14:paraId="12FFF9F1" w14:textId="68CAC83D" w:rsidR="003F5957" w:rsidRDefault="003F5957" w:rsidP="003F5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For those really looking to solve a problem, now assume the game adds an additional contestant such that 4 people compete.</w:t>
      </w:r>
    </w:p>
    <w:p w14:paraId="4670AF71" w14:textId="1A2F4805" w:rsidR="003F5957" w:rsidRDefault="003F5957" w:rsidP="003F5957">
      <w:pPr>
        <w:rPr>
          <w:rFonts w:ascii="Times New Roman" w:hAnsi="Times New Roman" w:cs="Times New Roman"/>
          <w:sz w:val="24"/>
          <w:szCs w:val="24"/>
        </w:rPr>
      </w:pPr>
      <w:r w:rsidRPr="00094E97">
        <w:rPr>
          <w:rFonts w:ascii="Times New Roman" w:hAnsi="Times New Roman" w:cs="Times New Roman"/>
          <w:b/>
          <w:sz w:val="24"/>
          <w:szCs w:val="24"/>
        </w:rPr>
        <w:t>(C1):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58E" w:rsidRPr="00800755">
        <w:rPr>
          <w:rFonts w:ascii="Times New Roman" w:hAnsi="Times New Roman" w:cs="Times New Roman"/>
          <w:b/>
          <w:sz w:val="24"/>
          <w:szCs w:val="24"/>
        </w:rPr>
        <w:t>Numerically derive</w:t>
      </w:r>
      <w:r w:rsidRPr="00800755">
        <w:rPr>
          <w:rFonts w:ascii="Times New Roman" w:hAnsi="Times New Roman" w:cs="Times New Roman"/>
          <w:b/>
          <w:sz w:val="24"/>
          <w:szCs w:val="24"/>
        </w:rPr>
        <w:t xml:space="preserve"> the optimal strategies for these 4 contestants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15C166" w14:textId="30705798" w:rsidR="003F5957" w:rsidRPr="003F5957" w:rsidRDefault="003F5957" w:rsidP="003F5957">
      <w:pPr>
        <w:rPr>
          <w:rFonts w:ascii="Times New Roman" w:hAnsi="Times New Roman" w:cs="Times New Roman"/>
          <w:sz w:val="24"/>
          <w:szCs w:val="24"/>
        </w:rPr>
      </w:pPr>
      <w:r w:rsidRPr="00094E97">
        <w:rPr>
          <w:rFonts w:ascii="Times New Roman" w:hAnsi="Times New Roman" w:cs="Times New Roman"/>
          <w:b/>
          <w:sz w:val="24"/>
          <w:szCs w:val="24"/>
        </w:rPr>
        <w:t>(C2):</w:t>
      </w:r>
      <w:r>
        <w:rPr>
          <w:rFonts w:ascii="Times New Roman" w:hAnsi="Times New Roman" w:cs="Times New Roman"/>
          <w:sz w:val="24"/>
          <w:szCs w:val="24"/>
        </w:rPr>
        <w:t xml:space="preserve"> Based on these optimal strategies, </w:t>
      </w:r>
      <w:r w:rsidRPr="00800755">
        <w:rPr>
          <w:rFonts w:ascii="Times New Roman" w:hAnsi="Times New Roman" w:cs="Times New Roman"/>
          <w:b/>
          <w:sz w:val="24"/>
          <w:szCs w:val="24"/>
        </w:rPr>
        <w:t>what percent chance does each player have of winning the Showcase Showdown</w:t>
      </w:r>
      <w:r>
        <w:rPr>
          <w:rFonts w:ascii="Times New Roman" w:hAnsi="Times New Roman" w:cs="Times New Roman"/>
          <w:sz w:val="24"/>
          <w:szCs w:val="24"/>
        </w:rPr>
        <w:t>?</w:t>
      </w:r>
      <w:r w:rsidR="00473778">
        <w:rPr>
          <w:rFonts w:ascii="Times New Roman" w:hAnsi="Times New Roman" w:cs="Times New Roman"/>
          <w:sz w:val="24"/>
          <w:szCs w:val="24"/>
        </w:rPr>
        <w:t xml:space="preserve"> (The result of C1 is needed to solve C2).</w:t>
      </w:r>
    </w:p>
    <w:sectPr w:rsidR="003F5957" w:rsidRPr="003F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27B28"/>
    <w:multiLevelType w:val="hybridMultilevel"/>
    <w:tmpl w:val="E1DC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B3D0A"/>
    <w:multiLevelType w:val="hybridMultilevel"/>
    <w:tmpl w:val="CDC47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217D"/>
    <w:rsid w:val="00046C4D"/>
    <w:rsid w:val="00062F32"/>
    <w:rsid w:val="0006508E"/>
    <w:rsid w:val="000725DE"/>
    <w:rsid w:val="00094E97"/>
    <w:rsid w:val="000A0AFF"/>
    <w:rsid w:val="000B2425"/>
    <w:rsid w:val="000C6076"/>
    <w:rsid w:val="000D1FD7"/>
    <w:rsid w:val="00105C18"/>
    <w:rsid w:val="00134976"/>
    <w:rsid w:val="00145575"/>
    <w:rsid w:val="00146757"/>
    <w:rsid w:val="001527C5"/>
    <w:rsid w:val="001A441D"/>
    <w:rsid w:val="001E7B58"/>
    <w:rsid w:val="00266A84"/>
    <w:rsid w:val="002735D0"/>
    <w:rsid w:val="00277E62"/>
    <w:rsid w:val="002903FC"/>
    <w:rsid w:val="00293A7A"/>
    <w:rsid w:val="002B4186"/>
    <w:rsid w:val="002B5CD8"/>
    <w:rsid w:val="002C3E01"/>
    <w:rsid w:val="002E1406"/>
    <w:rsid w:val="002E42B3"/>
    <w:rsid w:val="002F5D0B"/>
    <w:rsid w:val="00301C40"/>
    <w:rsid w:val="00311009"/>
    <w:rsid w:val="00315D5A"/>
    <w:rsid w:val="003267CB"/>
    <w:rsid w:val="0035401C"/>
    <w:rsid w:val="00362891"/>
    <w:rsid w:val="00364DFC"/>
    <w:rsid w:val="00367E18"/>
    <w:rsid w:val="0039402C"/>
    <w:rsid w:val="00395E60"/>
    <w:rsid w:val="003B2BCE"/>
    <w:rsid w:val="003D5530"/>
    <w:rsid w:val="003E287F"/>
    <w:rsid w:val="003F1CA2"/>
    <w:rsid w:val="003F5957"/>
    <w:rsid w:val="004545AA"/>
    <w:rsid w:val="00464EDD"/>
    <w:rsid w:val="00470FC5"/>
    <w:rsid w:val="00473778"/>
    <w:rsid w:val="00474171"/>
    <w:rsid w:val="00481CDB"/>
    <w:rsid w:val="004926DA"/>
    <w:rsid w:val="004B0D7F"/>
    <w:rsid w:val="004B0E58"/>
    <w:rsid w:val="004D4216"/>
    <w:rsid w:val="004D779D"/>
    <w:rsid w:val="004D7A88"/>
    <w:rsid w:val="004E2690"/>
    <w:rsid w:val="00524967"/>
    <w:rsid w:val="00530572"/>
    <w:rsid w:val="00567683"/>
    <w:rsid w:val="00583515"/>
    <w:rsid w:val="005913EC"/>
    <w:rsid w:val="00594E41"/>
    <w:rsid w:val="005B0AE0"/>
    <w:rsid w:val="005C3A59"/>
    <w:rsid w:val="00604B3D"/>
    <w:rsid w:val="00613CC9"/>
    <w:rsid w:val="00624463"/>
    <w:rsid w:val="00630464"/>
    <w:rsid w:val="00637030"/>
    <w:rsid w:val="0064069D"/>
    <w:rsid w:val="00652591"/>
    <w:rsid w:val="00656BAB"/>
    <w:rsid w:val="00681B1E"/>
    <w:rsid w:val="00693BB7"/>
    <w:rsid w:val="006A37CE"/>
    <w:rsid w:val="006A562E"/>
    <w:rsid w:val="006E0599"/>
    <w:rsid w:val="006E5429"/>
    <w:rsid w:val="00711F17"/>
    <w:rsid w:val="00732690"/>
    <w:rsid w:val="007417C0"/>
    <w:rsid w:val="00754A2F"/>
    <w:rsid w:val="007A57C3"/>
    <w:rsid w:val="007F326C"/>
    <w:rsid w:val="007F41F2"/>
    <w:rsid w:val="00800755"/>
    <w:rsid w:val="008102A7"/>
    <w:rsid w:val="0081201F"/>
    <w:rsid w:val="00832DA7"/>
    <w:rsid w:val="008335D8"/>
    <w:rsid w:val="008771E0"/>
    <w:rsid w:val="00882274"/>
    <w:rsid w:val="008A7CAE"/>
    <w:rsid w:val="008C7EFD"/>
    <w:rsid w:val="008E7311"/>
    <w:rsid w:val="00940E03"/>
    <w:rsid w:val="00986ACB"/>
    <w:rsid w:val="00986CAF"/>
    <w:rsid w:val="00996FBB"/>
    <w:rsid w:val="009A50DA"/>
    <w:rsid w:val="009C4E6A"/>
    <w:rsid w:val="009F2AF1"/>
    <w:rsid w:val="00A12A5F"/>
    <w:rsid w:val="00A15412"/>
    <w:rsid w:val="00A61A75"/>
    <w:rsid w:val="00A81AC5"/>
    <w:rsid w:val="00AA2E24"/>
    <w:rsid w:val="00AA469B"/>
    <w:rsid w:val="00AD2EF3"/>
    <w:rsid w:val="00AD4595"/>
    <w:rsid w:val="00B0098E"/>
    <w:rsid w:val="00B04E54"/>
    <w:rsid w:val="00B21716"/>
    <w:rsid w:val="00B3642A"/>
    <w:rsid w:val="00B55CDC"/>
    <w:rsid w:val="00B6468B"/>
    <w:rsid w:val="00B70E81"/>
    <w:rsid w:val="00B73104"/>
    <w:rsid w:val="00B76B61"/>
    <w:rsid w:val="00BD1065"/>
    <w:rsid w:val="00BD133D"/>
    <w:rsid w:val="00C47980"/>
    <w:rsid w:val="00C77D0F"/>
    <w:rsid w:val="00C83509"/>
    <w:rsid w:val="00C878C4"/>
    <w:rsid w:val="00CA1557"/>
    <w:rsid w:val="00D24A94"/>
    <w:rsid w:val="00D46C87"/>
    <w:rsid w:val="00D61264"/>
    <w:rsid w:val="00D62833"/>
    <w:rsid w:val="00D66BB3"/>
    <w:rsid w:val="00D66D63"/>
    <w:rsid w:val="00D76AF0"/>
    <w:rsid w:val="00D93949"/>
    <w:rsid w:val="00D950EE"/>
    <w:rsid w:val="00D95DA1"/>
    <w:rsid w:val="00D97E60"/>
    <w:rsid w:val="00DA658E"/>
    <w:rsid w:val="00DB0665"/>
    <w:rsid w:val="00DF0E79"/>
    <w:rsid w:val="00DF3374"/>
    <w:rsid w:val="00DF6418"/>
    <w:rsid w:val="00E01477"/>
    <w:rsid w:val="00E4671B"/>
    <w:rsid w:val="00E53E46"/>
    <w:rsid w:val="00E64F23"/>
    <w:rsid w:val="00E81513"/>
    <w:rsid w:val="00EA1473"/>
    <w:rsid w:val="00EA3D1B"/>
    <w:rsid w:val="00EB6701"/>
    <w:rsid w:val="00EC0C98"/>
    <w:rsid w:val="00EC5A53"/>
    <w:rsid w:val="00EF0E51"/>
    <w:rsid w:val="00F5061D"/>
    <w:rsid w:val="00F63EC0"/>
    <w:rsid w:val="00F67C41"/>
    <w:rsid w:val="00FA177A"/>
    <w:rsid w:val="00FA59A4"/>
    <w:rsid w:val="00FC058D"/>
    <w:rsid w:val="00FC4EE3"/>
    <w:rsid w:val="00FC69D1"/>
    <w:rsid w:val="00FD1AC8"/>
    <w:rsid w:val="00FD3D60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6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ceisright.fandom.com/wiki/Showcase_Showd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Roling, Luke T [C B E]</cp:lastModifiedBy>
  <cp:revision>43</cp:revision>
  <dcterms:created xsi:type="dcterms:W3CDTF">2019-02-08T13:30:00Z</dcterms:created>
  <dcterms:modified xsi:type="dcterms:W3CDTF">2019-09-11T20:58:00Z</dcterms:modified>
</cp:coreProperties>
</file>