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F0554B">
        <w:rPr>
          <w:b/>
        </w:rPr>
        <w:t>7</w:t>
      </w:r>
      <w:r>
        <w:t xml:space="preserve"> –</w:t>
      </w:r>
      <w:r w:rsidR="001D7E70">
        <w:rPr>
          <w:b/>
        </w:rPr>
        <w:t xml:space="preserve"> </w:t>
      </w:r>
      <w:r w:rsidR="00F0554B">
        <w:rPr>
          <w:b/>
        </w:rPr>
        <w:t>Basic Curve Fitting (Chp. 14</w:t>
      </w:r>
      <w:r w:rsidR="00C627F9">
        <w:rPr>
          <w:b/>
        </w:rPr>
        <w:t>)</w:t>
      </w:r>
    </w:p>
    <w:p w:rsidR="0054197C" w:rsidRDefault="00CA5D09" w:rsidP="00CA5D09">
      <w:pPr>
        <w:spacing w:after="0" w:line="240" w:lineRule="auto"/>
      </w:pPr>
      <w:r>
        <w:t xml:space="preserve">ChE310_SecB_S2019 </w:t>
      </w:r>
      <w:r w:rsidR="00F0554B">
        <w:t>/ 3.11</w:t>
      </w:r>
      <w:r w:rsidR="00207AEA">
        <w:t>.19</w:t>
      </w:r>
    </w:p>
    <w:p w:rsidR="00E828AC" w:rsidRDefault="00160B5B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757916" w:rsidRDefault="0009110A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April 4 Phase II of project is due.</w:t>
      </w:r>
    </w:p>
    <w:p w:rsidR="00F0554B" w:rsidRPr="00ED542E" w:rsidRDefault="00F0554B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Spring break next week! [no office hours, catch on slack]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Jared </w:t>
      </w:r>
      <w:r w:rsidR="0009110A">
        <w:t xml:space="preserve">by </w:t>
      </w:r>
      <w:r w:rsidR="001D7E70">
        <w:rPr>
          <w:b/>
        </w:rPr>
        <w:t>2:25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37504E" w:rsidRDefault="00602AFC" w:rsidP="008449B3">
      <w:pPr>
        <w:pStyle w:val="NoSpacing"/>
      </w:pPr>
      <w:r>
        <w:t>Solve the following system of equations:</w:t>
      </w:r>
    </w:p>
    <w:p w:rsidR="00B846D2" w:rsidRDefault="008B0EA6" w:rsidP="008B0EA6">
      <w:pPr>
        <w:pStyle w:val="NoSpacing"/>
        <w:ind w:left="720"/>
      </w:pPr>
      <w:r>
        <w:t>12 = 3*x*y + y - z</w:t>
      </w:r>
    </w:p>
    <w:p w:rsidR="008B0EA6" w:rsidRDefault="008B0EA6" w:rsidP="008B0EA6">
      <w:pPr>
        <w:pStyle w:val="NoSpacing"/>
        <w:ind w:left="720"/>
      </w:pPr>
      <w:r>
        <w:t>12 = x + y*x</w:t>
      </w:r>
      <w:r>
        <w:rPr>
          <w:vertAlign w:val="superscript"/>
        </w:rPr>
        <w:t>2</w:t>
      </w:r>
      <w:r>
        <w:t xml:space="preserve"> + z </w:t>
      </w:r>
    </w:p>
    <w:p w:rsidR="008B0EA6" w:rsidRPr="008B0EA6" w:rsidRDefault="008B0EA6" w:rsidP="008B0EA6">
      <w:pPr>
        <w:pStyle w:val="NoSpacing"/>
        <w:ind w:left="720"/>
      </w:pPr>
      <w:r>
        <w:t>- 4 = x - y - z</w:t>
      </w:r>
    </w:p>
    <w:p w:rsidR="0095324C" w:rsidRDefault="008B0EA6" w:rsidP="008B0EA6">
      <w:pPr>
        <w:pStyle w:val="NoSpacing"/>
        <w:ind w:left="1440"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[Good initial guess, try 1, 1, 1]</w:t>
      </w:r>
    </w:p>
    <w:p w:rsidR="008B0EA6" w:rsidRPr="005A35B1" w:rsidRDefault="008B0EA6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1D7E70">
        <w:rPr>
          <w:b/>
        </w:rPr>
        <w:t>6</w:t>
      </w:r>
      <w:r>
        <w:rPr>
          <w:b/>
        </w:rPr>
        <w:t xml:space="preserve"> Lecture</w:t>
      </w:r>
    </w:p>
    <w:p w:rsidR="006F4D5C" w:rsidRDefault="00F0554B" w:rsidP="00F0554B">
      <w:pPr>
        <w:pStyle w:val="NoSpacing"/>
        <w:numPr>
          <w:ilvl w:val="0"/>
          <w:numId w:val="25"/>
        </w:numPr>
      </w:pPr>
      <w:r>
        <w:t>Remember regression vs. interpolation (comic)</w:t>
      </w:r>
    </w:p>
    <w:p w:rsidR="00F0554B" w:rsidRDefault="00F0554B" w:rsidP="00F0554B">
      <w:pPr>
        <w:pStyle w:val="NoSpacing"/>
        <w:numPr>
          <w:ilvl w:val="0"/>
          <w:numId w:val="25"/>
        </w:numPr>
      </w:pPr>
      <w:r>
        <w:t>Example: Pierce 660nm Protein Assay</w:t>
      </w:r>
    </w:p>
    <w:p w:rsidR="00F0554B" w:rsidRDefault="00F0554B" w:rsidP="00F0554B">
      <w:pPr>
        <w:pStyle w:val="NoSpacing"/>
        <w:numPr>
          <w:ilvl w:val="0"/>
          <w:numId w:val="25"/>
        </w:numPr>
      </w:pPr>
      <w:r>
        <w:t>How does it work?</w:t>
      </w:r>
    </w:p>
    <w:p w:rsidR="00F0554B" w:rsidRDefault="00F0554B" w:rsidP="00F0554B">
      <w:pPr>
        <w:pStyle w:val="NoSpacing"/>
        <w:numPr>
          <w:ilvl w:val="1"/>
          <w:numId w:val="25"/>
        </w:numPr>
      </w:pPr>
      <w:r>
        <w:t>Residual (error)</w:t>
      </w:r>
    </w:p>
    <w:p w:rsidR="00F0554B" w:rsidRDefault="00F0554B" w:rsidP="00F0554B">
      <w:pPr>
        <w:pStyle w:val="NoSpacing"/>
        <w:jc w:val="center"/>
      </w:pPr>
      <w:r>
        <w:rPr>
          <w:noProof/>
        </w:rPr>
        <w:drawing>
          <wp:inline distT="0" distB="0" distL="0" distR="0" wp14:anchorId="2CA6B69F" wp14:editId="13206F6B">
            <wp:extent cx="1759093" cy="3875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4434" cy="40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4B" w:rsidRDefault="00F0554B" w:rsidP="00F0554B">
      <w:pPr>
        <w:pStyle w:val="NoSpacing"/>
        <w:jc w:val="center"/>
      </w:pPr>
      <w:r>
        <w:rPr>
          <w:noProof/>
        </w:rPr>
        <w:drawing>
          <wp:inline distT="0" distB="0" distL="0" distR="0" wp14:anchorId="5232890F" wp14:editId="661C89A9">
            <wp:extent cx="1594842" cy="335757"/>
            <wp:effectExtent l="0" t="0" r="571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6687" cy="35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4B" w:rsidRDefault="00F0554B" w:rsidP="00F0554B">
      <w:pPr>
        <w:pStyle w:val="NoSpacing"/>
      </w:pPr>
    </w:p>
    <w:p w:rsidR="00F0554B" w:rsidRDefault="00F0554B" w:rsidP="00F0554B">
      <w:pPr>
        <w:pStyle w:val="NoSpacing"/>
        <w:numPr>
          <w:ilvl w:val="1"/>
          <w:numId w:val="25"/>
        </w:numPr>
      </w:pPr>
      <w:r>
        <w:t>Minimize sum of squares of residuals</w:t>
      </w:r>
    </w:p>
    <w:p w:rsidR="00F0554B" w:rsidRDefault="00F0554B" w:rsidP="00F0554B">
      <w:pPr>
        <w:pStyle w:val="NoSpacing"/>
        <w:jc w:val="center"/>
      </w:pPr>
      <w:r>
        <w:rPr>
          <w:noProof/>
        </w:rPr>
        <w:drawing>
          <wp:inline distT="0" distB="0" distL="0" distR="0" wp14:anchorId="28AF9863" wp14:editId="33D9D81B">
            <wp:extent cx="2640689" cy="602014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6345" cy="61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4B" w:rsidRDefault="00F0554B" w:rsidP="00F0554B">
      <w:pPr>
        <w:pStyle w:val="NoSpacing"/>
        <w:jc w:val="center"/>
      </w:pPr>
      <w:r>
        <w:t>[Find a</w:t>
      </w:r>
      <w:r>
        <w:rPr>
          <w:vertAlign w:val="subscript"/>
        </w:rPr>
        <w:t>0</w:t>
      </w:r>
      <w:r>
        <w:t xml:space="preserve"> and a</w:t>
      </w:r>
      <w:r>
        <w:rPr>
          <w:vertAlign w:val="subscript"/>
        </w:rPr>
        <w:t>1</w:t>
      </w:r>
      <w:r>
        <w:t xml:space="preserve"> that minimizes S</w:t>
      </w:r>
      <w:r w:rsidRPr="00F0554B">
        <w:rPr>
          <w:vertAlign w:val="subscript"/>
        </w:rPr>
        <w:t>r</w:t>
      </w:r>
      <w:r>
        <w:t xml:space="preserve"> - least squares method]</w:t>
      </w:r>
    </w:p>
    <w:p w:rsidR="00F0554B" w:rsidRDefault="00F0554B" w:rsidP="00F0554B">
      <w:pPr>
        <w:pStyle w:val="NoSpacing"/>
      </w:pPr>
      <w:r>
        <w:t xml:space="preserve">These </w:t>
      </w:r>
      <w:r w:rsidR="002274DC">
        <w:t>can be solved directly for straight line (pg. 338)</w:t>
      </w:r>
    </w:p>
    <w:p w:rsidR="002274DC" w:rsidRDefault="002274DC" w:rsidP="00F0554B">
      <w:pPr>
        <w:pStyle w:val="NoSpacing"/>
      </w:pPr>
      <w:r>
        <w:rPr>
          <w:noProof/>
        </w:rPr>
        <w:drawing>
          <wp:inline distT="0" distB="0" distL="0" distR="0" wp14:anchorId="7DF2EED7" wp14:editId="1FA76DD4">
            <wp:extent cx="2099430" cy="6189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5272" cy="63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DC" w:rsidRDefault="002274DC" w:rsidP="00F0554B">
      <w:pPr>
        <w:pStyle w:val="NoSpacing"/>
      </w:pPr>
      <w:r>
        <w:rPr>
          <w:noProof/>
        </w:rPr>
        <w:drawing>
          <wp:inline distT="0" distB="0" distL="0" distR="0" wp14:anchorId="6A389587" wp14:editId="703A0B4E">
            <wp:extent cx="1201432" cy="23333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7876" cy="25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[See Example 14.4]</w:t>
      </w:r>
    </w:p>
    <w:p w:rsidR="00484375" w:rsidRDefault="002274DC" w:rsidP="002274DC">
      <w:pPr>
        <w:pStyle w:val="NoSpacing"/>
        <w:numPr>
          <w:ilvl w:val="0"/>
          <w:numId w:val="25"/>
        </w:numPr>
      </w:pPr>
      <w:r>
        <w:t>Quantification of error</w:t>
      </w:r>
    </w:p>
    <w:p w:rsidR="002274DC" w:rsidRDefault="00484375" w:rsidP="00484375">
      <w:pPr>
        <w:pStyle w:val="NoSpacing"/>
      </w:pPr>
      <w:r>
        <w:rPr>
          <w:noProof/>
        </w:rPr>
        <w:drawing>
          <wp:inline distT="0" distB="0" distL="0" distR="0" wp14:anchorId="63007257" wp14:editId="2340135A">
            <wp:extent cx="3200400" cy="14103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DC" w:rsidRDefault="002274DC" w:rsidP="002274DC">
      <w:pPr>
        <w:pStyle w:val="NoSpacing"/>
        <w:numPr>
          <w:ilvl w:val="1"/>
          <w:numId w:val="25"/>
        </w:numPr>
      </w:pPr>
      <w:r>
        <w:t>r = correlation coefficient</w:t>
      </w:r>
    </w:p>
    <w:p w:rsidR="002274DC" w:rsidRDefault="002274DC" w:rsidP="002274DC">
      <w:pPr>
        <w:pStyle w:val="NoSpacing"/>
        <w:numPr>
          <w:ilvl w:val="1"/>
          <w:numId w:val="25"/>
        </w:numPr>
      </w:pPr>
      <w:r>
        <w:t>r</w:t>
      </w:r>
      <w:r>
        <w:rPr>
          <w:vertAlign w:val="superscript"/>
        </w:rPr>
        <w:t>2</w:t>
      </w:r>
      <w:r>
        <w:t xml:space="preserve"> = coefficient of determination</w:t>
      </w:r>
    </w:p>
    <w:p w:rsidR="00484375" w:rsidRDefault="00484375" w:rsidP="00484375">
      <w:pPr>
        <w:pStyle w:val="NoSpacing"/>
        <w:jc w:val="center"/>
      </w:pPr>
      <w:r>
        <w:rPr>
          <w:noProof/>
        </w:rPr>
        <w:drawing>
          <wp:inline distT="0" distB="0" distL="0" distR="0" wp14:anchorId="284E917A" wp14:editId="1CDF60A5">
            <wp:extent cx="1053815" cy="47816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8515" cy="49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DC" w:rsidRDefault="00484375" w:rsidP="00484375">
      <w:pPr>
        <w:pStyle w:val="NoSpacing"/>
        <w:jc w:val="center"/>
      </w:pPr>
      <w:r>
        <w:rPr>
          <w:noProof/>
        </w:rPr>
        <w:drawing>
          <wp:inline distT="0" distB="0" distL="0" distR="0" wp14:anchorId="77259578" wp14:editId="031B274C">
            <wp:extent cx="2700145" cy="594139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9876" cy="60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75" w:rsidRDefault="00484375" w:rsidP="00484375">
      <w:pPr>
        <w:pStyle w:val="NoSpacing"/>
      </w:pPr>
      <w:r>
        <w:lastRenderedPageBreak/>
        <w:t>What does r</w:t>
      </w:r>
      <w:r>
        <w:rPr>
          <w:vertAlign w:val="superscript"/>
        </w:rPr>
        <w:t>2</w:t>
      </w:r>
      <w:r>
        <w:t xml:space="preserve"> mean?</w:t>
      </w:r>
    </w:p>
    <w:p w:rsidR="00484375" w:rsidRDefault="00484375" w:rsidP="00484375">
      <w:pPr>
        <w:pStyle w:val="NoSpacing"/>
      </w:pPr>
      <w:r>
        <w:t>“</w:t>
      </w:r>
      <w:r w:rsidR="00A71D4B">
        <w:t>Linear model explains _% of the variability of the data”</w:t>
      </w:r>
    </w:p>
    <w:p w:rsidR="00A71D4B" w:rsidRDefault="00A71D4B" w:rsidP="00A71D4B">
      <w:pPr>
        <w:pStyle w:val="NoSpacing"/>
        <w:numPr>
          <w:ilvl w:val="0"/>
          <w:numId w:val="25"/>
        </w:numPr>
      </w:pPr>
      <w:r>
        <w:t>r</w:t>
      </w:r>
      <w:r>
        <w:rPr>
          <w:vertAlign w:val="superscript"/>
        </w:rPr>
        <w:t xml:space="preserve">2 </w:t>
      </w:r>
      <w:r w:rsidR="00B96262" w:rsidRPr="00A71D4B">
        <w:t xml:space="preserve">Adjusted = account for the number of terms (predictors) in your model.  Adding more terms, will always make your fit look better, but this adjusted </w:t>
      </w:r>
      <w:r>
        <w:t>r</w:t>
      </w:r>
      <w:r>
        <w:rPr>
          <w:vertAlign w:val="superscript"/>
        </w:rPr>
        <w:t>2</w:t>
      </w:r>
      <w:r w:rsidR="00B96262" w:rsidRPr="00A71D4B">
        <w:t xml:space="preserve"> takes this into account.  It will ONLY increase if the new term improves the model more than the expected chance.</w:t>
      </w:r>
    </w:p>
    <w:p w:rsidR="00A71D4B" w:rsidRDefault="00A71D4B" w:rsidP="00A71D4B">
      <w:pPr>
        <w:pStyle w:val="NoSpacing"/>
        <w:numPr>
          <w:ilvl w:val="0"/>
          <w:numId w:val="25"/>
        </w:numPr>
      </w:pPr>
      <w:r>
        <w:t>Always plot your answer to double check!</w:t>
      </w:r>
    </w:p>
    <w:p w:rsidR="00A71D4B" w:rsidRDefault="00A71D4B" w:rsidP="00A71D4B">
      <w:pPr>
        <w:pStyle w:val="NoSpacing"/>
        <w:numPr>
          <w:ilvl w:val="0"/>
          <w:numId w:val="25"/>
        </w:numPr>
      </w:pPr>
      <w:r>
        <w:t>Excel vs. Matlab</w:t>
      </w:r>
    </w:p>
    <w:p w:rsidR="00167506" w:rsidRPr="00A71D4B" w:rsidRDefault="00A71D4B" w:rsidP="00A71D4B">
      <w:pPr>
        <w:pStyle w:val="NoSpacing"/>
        <w:numPr>
          <w:ilvl w:val="1"/>
          <w:numId w:val="25"/>
        </w:numPr>
      </w:pPr>
      <w:r>
        <w:t xml:space="preserve">Excel: </w:t>
      </w:r>
      <w:r w:rsidR="00B96262" w:rsidRPr="00A71D4B">
        <w:t>Handy if you have one or two vectors to manage</w:t>
      </w:r>
    </w:p>
    <w:p w:rsidR="00167506" w:rsidRPr="00A71D4B" w:rsidRDefault="00B96262" w:rsidP="00A71D4B">
      <w:pPr>
        <w:pStyle w:val="NoSpacing"/>
        <w:numPr>
          <w:ilvl w:val="1"/>
          <w:numId w:val="25"/>
        </w:numPr>
      </w:pPr>
      <w:r w:rsidRPr="00A71D4B">
        <w:t>Use Matlab if you:</w:t>
      </w:r>
    </w:p>
    <w:p w:rsidR="00167506" w:rsidRPr="00A71D4B" w:rsidRDefault="00B96262" w:rsidP="00A71D4B">
      <w:pPr>
        <w:pStyle w:val="NoSpacing"/>
        <w:numPr>
          <w:ilvl w:val="2"/>
          <w:numId w:val="25"/>
        </w:numPr>
      </w:pPr>
      <w:r w:rsidRPr="00A71D4B">
        <w:t>have a lot of data to fit</w:t>
      </w:r>
    </w:p>
    <w:p w:rsidR="00167506" w:rsidRPr="00A71D4B" w:rsidRDefault="00B96262" w:rsidP="00A71D4B">
      <w:pPr>
        <w:pStyle w:val="NoSpacing"/>
        <w:numPr>
          <w:ilvl w:val="2"/>
          <w:numId w:val="25"/>
        </w:numPr>
      </w:pPr>
      <w:r w:rsidRPr="00A71D4B">
        <w:t>you want more than the six stock options</w:t>
      </w:r>
    </w:p>
    <w:p w:rsidR="00167506" w:rsidRPr="00A71D4B" w:rsidRDefault="00B96262" w:rsidP="00A71D4B">
      <w:pPr>
        <w:pStyle w:val="NoSpacing"/>
        <w:numPr>
          <w:ilvl w:val="2"/>
          <w:numId w:val="25"/>
        </w:numPr>
      </w:pPr>
      <w:r w:rsidRPr="00A71D4B">
        <w:t>you want to pass the fit parameters as variables</w:t>
      </w:r>
    </w:p>
    <w:p w:rsidR="00A71D4B" w:rsidRDefault="00A71D4B" w:rsidP="00A71D4B">
      <w:pPr>
        <w:pStyle w:val="NoSpacing"/>
        <w:numPr>
          <w:ilvl w:val="0"/>
          <w:numId w:val="25"/>
        </w:numPr>
      </w:pPr>
      <w:r>
        <w:t>Handy tools for Matlab</w:t>
      </w:r>
    </w:p>
    <w:p w:rsidR="00A71D4B" w:rsidRPr="00602AFC" w:rsidRDefault="00A71D4B" w:rsidP="00A71D4B">
      <w:pPr>
        <w:pStyle w:val="NoSpacing"/>
        <w:numPr>
          <w:ilvl w:val="1"/>
          <w:numId w:val="25"/>
        </w:numPr>
      </w:pPr>
      <w:r>
        <w:rPr>
          <w:b/>
        </w:rPr>
        <w:t>polyfit</w:t>
      </w:r>
    </w:p>
    <w:p w:rsidR="008B0EA6" w:rsidRDefault="008B0EA6" w:rsidP="00602AFC">
      <w:pPr>
        <w:pStyle w:val="NoSpacing"/>
        <w:numPr>
          <w:ilvl w:val="2"/>
          <w:numId w:val="25"/>
        </w:numPr>
      </w:pPr>
      <w:r>
        <w:t>Can be interpolation OR regression</w:t>
      </w:r>
    </w:p>
    <w:p w:rsidR="00602AFC" w:rsidRPr="00A71D4B" w:rsidRDefault="00602AFC" w:rsidP="00602AFC">
      <w:pPr>
        <w:pStyle w:val="NoSpacing"/>
        <w:numPr>
          <w:ilvl w:val="2"/>
          <w:numId w:val="25"/>
        </w:numPr>
      </w:pPr>
      <w:r>
        <w:t>Demo with the 660nm data</w:t>
      </w:r>
    </w:p>
    <w:p w:rsidR="008B0EA6" w:rsidRPr="008B0EA6" w:rsidRDefault="00A71D4B" w:rsidP="008B0EA6">
      <w:pPr>
        <w:pStyle w:val="NoSpacing"/>
        <w:numPr>
          <w:ilvl w:val="1"/>
          <w:numId w:val="25"/>
        </w:numPr>
      </w:pPr>
      <w:r>
        <w:rPr>
          <w:b/>
        </w:rPr>
        <w:t>fit</w:t>
      </w:r>
    </w:p>
    <w:p w:rsidR="008B0EA6" w:rsidRDefault="008B0EA6" w:rsidP="008B0EA6">
      <w:pPr>
        <w:pStyle w:val="NoSpacing"/>
        <w:numPr>
          <w:ilvl w:val="2"/>
          <w:numId w:val="25"/>
        </w:numPr>
      </w:pPr>
      <w:r>
        <w:t>Use to extract goodness of fit</w:t>
      </w:r>
    </w:p>
    <w:p w:rsidR="008B0EA6" w:rsidRDefault="008B0EA6" w:rsidP="008B0EA6">
      <w:pPr>
        <w:pStyle w:val="NoSpacing"/>
        <w:numPr>
          <w:ilvl w:val="2"/>
          <w:numId w:val="25"/>
        </w:numPr>
      </w:pPr>
      <w:r>
        <w:t>Can also use to plot confidence</w:t>
      </w:r>
    </w:p>
    <w:p w:rsidR="00FD1AEE" w:rsidRDefault="00FD1AEE" w:rsidP="00FD1AEE">
      <w:pPr>
        <w:pStyle w:val="NoSpacing"/>
      </w:pPr>
    </w:p>
    <w:p w:rsidR="00FD1AEE" w:rsidRDefault="00FD1AEE" w:rsidP="00FD1AEE">
      <w:pPr>
        <w:pStyle w:val="NoSpacing"/>
        <w:ind w:left="720"/>
      </w:pPr>
      <w:r>
        <w:t>[Fit2, GoF]</w:t>
      </w:r>
      <w:r>
        <w:t xml:space="preserve"> = fit(</w:t>
      </w:r>
      <w:r>
        <w:t>x</w:t>
      </w:r>
      <w:r>
        <w:t>,</w:t>
      </w:r>
      <w:r>
        <w:t>y</w:t>
      </w:r>
      <w:r>
        <w:t>,'poly1');</w:t>
      </w:r>
    </w:p>
    <w:p w:rsidR="008B0EA6" w:rsidRDefault="00FD1AEE" w:rsidP="00FD1AEE">
      <w:pPr>
        <w:pStyle w:val="NoSpacing"/>
        <w:ind w:left="720"/>
      </w:pPr>
      <w:r>
        <w:t>plot(Fit2,</w:t>
      </w:r>
      <w:r>
        <w:t>x</w:t>
      </w:r>
      <w:r>
        <w:t>,</w:t>
      </w:r>
      <w:r>
        <w:t>y</w:t>
      </w:r>
      <w:r>
        <w:t>,'predobs')</w:t>
      </w:r>
    </w:p>
    <w:p w:rsidR="00FD1AEE" w:rsidRDefault="00FD1AEE" w:rsidP="00FD1AEE">
      <w:pPr>
        <w:pStyle w:val="NoSpacing"/>
        <w:ind w:left="720"/>
      </w:pPr>
      <w:r>
        <w:t>Rsq = GoF.rsquare</w:t>
      </w:r>
    </w:p>
    <w:p w:rsidR="008B0EA6" w:rsidRPr="00A71D4B" w:rsidRDefault="008B0EA6" w:rsidP="008B0EA6">
      <w:pPr>
        <w:pStyle w:val="NoSpacing"/>
      </w:pPr>
    </w:p>
    <w:p w:rsidR="00A71D4B" w:rsidRPr="00877366" w:rsidRDefault="00877366" w:rsidP="00A71D4B">
      <w:pPr>
        <w:pStyle w:val="NoSpacing"/>
        <w:numPr>
          <w:ilvl w:val="1"/>
          <w:numId w:val="25"/>
        </w:numPr>
      </w:pPr>
      <w:r>
        <w:rPr>
          <w:b/>
        </w:rPr>
        <w:t>C</w:t>
      </w:r>
      <w:r w:rsidR="00A71D4B">
        <w:rPr>
          <w:b/>
        </w:rPr>
        <w:t>onfi</w:t>
      </w:r>
      <w:r w:rsidR="00045C1C">
        <w:rPr>
          <w:b/>
        </w:rPr>
        <w:t>n</w:t>
      </w:r>
      <w:r w:rsidR="00A71D4B">
        <w:rPr>
          <w:b/>
        </w:rPr>
        <w:t>t</w:t>
      </w:r>
    </w:p>
    <w:p w:rsidR="00877366" w:rsidRPr="008B0EA6" w:rsidRDefault="00877366" w:rsidP="00877366">
      <w:pPr>
        <w:pStyle w:val="NoSpacing"/>
        <w:numPr>
          <w:ilvl w:val="2"/>
          <w:numId w:val="25"/>
        </w:numPr>
      </w:pPr>
      <w:r>
        <w:t>Use to report custom intervals</w:t>
      </w:r>
      <w:bookmarkStart w:id="0" w:name="_GoBack"/>
      <w:bookmarkEnd w:id="0"/>
    </w:p>
    <w:p w:rsidR="00045C1C" w:rsidRDefault="00045C1C" w:rsidP="00045C1C">
      <w:pPr>
        <w:pStyle w:val="NoSpacing"/>
      </w:pPr>
    </w:p>
    <w:p w:rsidR="00045C1C" w:rsidRDefault="00877366" w:rsidP="00045C1C">
      <w:pPr>
        <w:pStyle w:val="NoSpacing"/>
        <w:ind w:left="720"/>
      </w:pPr>
      <w:r w:rsidRPr="00877366">
        <w:t>confint(Fit2,.99)</w:t>
      </w:r>
    </w:p>
    <w:p w:rsidR="00045C1C" w:rsidRPr="00A71D4B" w:rsidRDefault="00045C1C" w:rsidP="00045C1C">
      <w:pPr>
        <w:pStyle w:val="NoSpacing"/>
      </w:pPr>
    </w:p>
    <w:p w:rsidR="00EC259E" w:rsidRDefault="00A71D4B" w:rsidP="00EC259E">
      <w:pPr>
        <w:pStyle w:val="NoSpacing"/>
        <w:numPr>
          <w:ilvl w:val="0"/>
          <w:numId w:val="25"/>
        </w:numPr>
      </w:pPr>
      <w:r>
        <w:t xml:space="preserve">BONUS: </w:t>
      </w:r>
      <w:r w:rsidR="00EC259E">
        <w:t>How to plot response in 4 dimensions?</w:t>
      </w:r>
    </w:p>
    <w:p w:rsidR="00EC259E" w:rsidRDefault="00EC259E" w:rsidP="00EC259E">
      <w:pPr>
        <w:pStyle w:val="NoSpacing"/>
        <w:ind w:left="360"/>
      </w:pPr>
      <w:r w:rsidRPr="00EC259E">
        <w:rPr>
          <w:noProof/>
        </w:rPr>
        <w:drawing>
          <wp:inline distT="0" distB="0" distL="0" distR="0" wp14:anchorId="39DE221F" wp14:editId="5732BBD2">
            <wp:extent cx="3200400" cy="122555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9E" w:rsidRDefault="00EC259E" w:rsidP="00EC259E">
      <w:pPr>
        <w:pStyle w:val="NoSpacing"/>
        <w:ind w:left="360"/>
      </w:pPr>
      <w:r>
        <w:t>Solution:</w:t>
      </w:r>
    </w:p>
    <w:p w:rsidR="00EC259E" w:rsidRDefault="00EC259E" w:rsidP="00EC259E">
      <w:pPr>
        <w:pStyle w:val="NoSpacing"/>
        <w:ind w:left="360"/>
      </w:pPr>
      <w:r w:rsidRPr="00EC259E">
        <w:rPr>
          <w:noProof/>
        </w:rPr>
        <w:drawing>
          <wp:inline distT="0" distB="0" distL="0" distR="0" wp14:anchorId="0EC8A194" wp14:editId="745004C4">
            <wp:extent cx="3200400" cy="341630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9E" w:rsidRDefault="00EC259E" w:rsidP="00045C1C">
      <w:pPr>
        <w:pStyle w:val="NoSpacing"/>
        <w:ind w:left="360" w:hanging="360"/>
      </w:pPr>
    </w:p>
    <w:p w:rsidR="00EC259E" w:rsidRPr="00484375" w:rsidRDefault="00EC259E" w:rsidP="00EC259E">
      <w:pPr>
        <w:pStyle w:val="NoSpacing"/>
        <w:ind w:left="360"/>
      </w:pPr>
    </w:p>
    <w:sectPr w:rsidR="00EC259E" w:rsidRPr="00484375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5B" w:rsidRDefault="00160B5B" w:rsidP="00AB103A">
      <w:pPr>
        <w:spacing w:after="0" w:line="240" w:lineRule="auto"/>
      </w:pPr>
      <w:r>
        <w:separator/>
      </w:r>
    </w:p>
  </w:endnote>
  <w:endnote w:type="continuationSeparator" w:id="0">
    <w:p w:rsidR="00160B5B" w:rsidRDefault="00160B5B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5B" w:rsidRDefault="00160B5B" w:rsidP="00AB103A">
      <w:pPr>
        <w:spacing w:after="0" w:line="240" w:lineRule="auto"/>
      </w:pPr>
      <w:r>
        <w:separator/>
      </w:r>
    </w:p>
  </w:footnote>
  <w:footnote w:type="continuationSeparator" w:id="0">
    <w:p w:rsidR="00160B5B" w:rsidRDefault="00160B5B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4"/>
  </w:num>
  <w:num w:numId="6">
    <w:abstractNumId w:val="5"/>
  </w:num>
  <w:num w:numId="7">
    <w:abstractNumId w:val="21"/>
  </w:num>
  <w:num w:numId="8">
    <w:abstractNumId w:val="19"/>
  </w:num>
  <w:num w:numId="9">
    <w:abstractNumId w:val="12"/>
  </w:num>
  <w:num w:numId="10">
    <w:abstractNumId w:val="7"/>
  </w:num>
  <w:num w:numId="11">
    <w:abstractNumId w:val="27"/>
  </w:num>
  <w:num w:numId="12">
    <w:abstractNumId w:val="17"/>
  </w:num>
  <w:num w:numId="13">
    <w:abstractNumId w:val="3"/>
  </w:num>
  <w:num w:numId="14">
    <w:abstractNumId w:val="22"/>
  </w:num>
  <w:num w:numId="15">
    <w:abstractNumId w:val="25"/>
  </w:num>
  <w:num w:numId="16">
    <w:abstractNumId w:val="8"/>
  </w:num>
  <w:num w:numId="17">
    <w:abstractNumId w:val="1"/>
  </w:num>
  <w:num w:numId="18">
    <w:abstractNumId w:val="24"/>
  </w:num>
  <w:num w:numId="19">
    <w:abstractNumId w:val="18"/>
  </w:num>
  <w:num w:numId="20">
    <w:abstractNumId w:val="9"/>
  </w:num>
  <w:num w:numId="21">
    <w:abstractNumId w:val="26"/>
  </w:num>
  <w:num w:numId="22">
    <w:abstractNumId w:val="6"/>
  </w:num>
  <w:num w:numId="23">
    <w:abstractNumId w:val="23"/>
  </w:num>
  <w:num w:numId="24">
    <w:abstractNumId w:val="16"/>
  </w:num>
  <w:num w:numId="25">
    <w:abstractNumId w:val="10"/>
  </w:num>
  <w:num w:numId="26">
    <w:abstractNumId w:val="2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45C1C"/>
    <w:rsid w:val="000533F9"/>
    <w:rsid w:val="00077AE4"/>
    <w:rsid w:val="0009110A"/>
    <w:rsid w:val="0010145F"/>
    <w:rsid w:val="00130921"/>
    <w:rsid w:val="00130A6B"/>
    <w:rsid w:val="00152A82"/>
    <w:rsid w:val="00156733"/>
    <w:rsid w:val="00160B5B"/>
    <w:rsid w:val="001619FE"/>
    <w:rsid w:val="00163240"/>
    <w:rsid w:val="001648F1"/>
    <w:rsid w:val="00167506"/>
    <w:rsid w:val="001A1A3D"/>
    <w:rsid w:val="001D7927"/>
    <w:rsid w:val="001D7E70"/>
    <w:rsid w:val="001E2678"/>
    <w:rsid w:val="00201EE1"/>
    <w:rsid w:val="00207AEA"/>
    <w:rsid w:val="002229DC"/>
    <w:rsid w:val="002274DC"/>
    <w:rsid w:val="00266729"/>
    <w:rsid w:val="00275577"/>
    <w:rsid w:val="002902D9"/>
    <w:rsid w:val="00296014"/>
    <w:rsid w:val="002D1D67"/>
    <w:rsid w:val="00327544"/>
    <w:rsid w:val="003279EC"/>
    <w:rsid w:val="00331A97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84375"/>
    <w:rsid w:val="00496C3B"/>
    <w:rsid w:val="004C01D1"/>
    <w:rsid w:val="00502060"/>
    <w:rsid w:val="0051337B"/>
    <w:rsid w:val="005266E3"/>
    <w:rsid w:val="005405EE"/>
    <w:rsid w:val="0054197C"/>
    <w:rsid w:val="00566110"/>
    <w:rsid w:val="00595929"/>
    <w:rsid w:val="005A35B1"/>
    <w:rsid w:val="005B6B5F"/>
    <w:rsid w:val="005D262E"/>
    <w:rsid w:val="005E2F1D"/>
    <w:rsid w:val="005E4A34"/>
    <w:rsid w:val="005F7270"/>
    <w:rsid w:val="00602AFC"/>
    <w:rsid w:val="0061327F"/>
    <w:rsid w:val="00615E52"/>
    <w:rsid w:val="0068499B"/>
    <w:rsid w:val="006A50B5"/>
    <w:rsid w:val="006D4CD9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78E0"/>
    <w:rsid w:val="00801E03"/>
    <w:rsid w:val="00806555"/>
    <w:rsid w:val="008206FD"/>
    <w:rsid w:val="008449B3"/>
    <w:rsid w:val="00846BF2"/>
    <w:rsid w:val="008572F9"/>
    <w:rsid w:val="00857ED5"/>
    <w:rsid w:val="008643D8"/>
    <w:rsid w:val="00877366"/>
    <w:rsid w:val="008A1CD0"/>
    <w:rsid w:val="008B0EA6"/>
    <w:rsid w:val="008D2A3C"/>
    <w:rsid w:val="008D3BDF"/>
    <w:rsid w:val="00917EB6"/>
    <w:rsid w:val="0092754B"/>
    <w:rsid w:val="00931FE0"/>
    <w:rsid w:val="0095324C"/>
    <w:rsid w:val="00955A7C"/>
    <w:rsid w:val="009912EB"/>
    <w:rsid w:val="009A309A"/>
    <w:rsid w:val="009C761C"/>
    <w:rsid w:val="009E6CDB"/>
    <w:rsid w:val="009F1098"/>
    <w:rsid w:val="00A172A8"/>
    <w:rsid w:val="00A37EA3"/>
    <w:rsid w:val="00A53071"/>
    <w:rsid w:val="00A71D4B"/>
    <w:rsid w:val="00AB103A"/>
    <w:rsid w:val="00AB3A2A"/>
    <w:rsid w:val="00AC49A4"/>
    <w:rsid w:val="00B15D16"/>
    <w:rsid w:val="00B35F5D"/>
    <w:rsid w:val="00B46D3D"/>
    <w:rsid w:val="00B6119D"/>
    <w:rsid w:val="00B67999"/>
    <w:rsid w:val="00B7675D"/>
    <w:rsid w:val="00B846D2"/>
    <w:rsid w:val="00B96262"/>
    <w:rsid w:val="00BB2291"/>
    <w:rsid w:val="00BD3C8F"/>
    <w:rsid w:val="00BD5F94"/>
    <w:rsid w:val="00BF1E19"/>
    <w:rsid w:val="00C02D0B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0402A"/>
    <w:rsid w:val="00D8674A"/>
    <w:rsid w:val="00D91C8F"/>
    <w:rsid w:val="00DB2A71"/>
    <w:rsid w:val="00E05F94"/>
    <w:rsid w:val="00E62884"/>
    <w:rsid w:val="00E66C89"/>
    <w:rsid w:val="00E828AC"/>
    <w:rsid w:val="00E82F46"/>
    <w:rsid w:val="00E83AD7"/>
    <w:rsid w:val="00E86CB2"/>
    <w:rsid w:val="00EA0DE5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D1AEE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97E8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782D-FFD2-418D-B6F3-E2CB06B4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3</cp:revision>
  <cp:lastPrinted>2019-01-24T19:21:00Z</cp:lastPrinted>
  <dcterms:created xsi:type="dcterms:W3CDTF">2019-03-12T15:55:00Z</dcterms:created>
  <dcterms:modified xsi:type="dcterms:W3CDTF">2019-03-12T16:53:00Z</dcterms:modified>
</cp:coreProperties>
</file>