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588F" w14:textId="6F624860"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951192">
        <w:rPr>
          <w:b/>
        </w:rPr>
        <w:t>2</w:t>
      </w:r>
      <w:r w:rsidR="00023BFC">
        <w:rPr>
          <w:b/>
        </w:rPr>
        <w:t>4</w:t>
      </w:r>
      <w:r>
        <w:t xml:space="preserve"> –</w:t>
      </w:r>
      <w:r w:rsidR="001D7E70">
        <w:rPr>
          <w:b/>
        </w:rPr>
        <w:t xml:space="preserve"> </w:t>
      </w:r>
      <w:r w:rsidR="00951192">
        <w:rPr>
          <w:b/>
        </w:rPr>
        <w:t>Numerical Integration Part 1 (Chp. 19</w:t>
      </w:r>
      <w:r w:rsidR="00C627F9">
        <w:rPr>
          <w:b/>
        </w:rPr>
        <w:t>)</w:t>
      </w:r>
    </w:p>
    <w:p w14:paraId="573C4734" w14:textId="77777777" w:rsidR="0054197C" w:rsidRDefault="00CA5D09" w:rsidP="00CA5D09">
      <w:pPr>
        <w:spacing w:after="0" w:line="240" w:lineRule="auto"/>
      </w:pPr>
      <w:r>
        <w:t xml:space="preserve">ChE310_SecB_S2019 </w:t>
      </w:r>
      <w:r w:rsidR="00951192">
        <w:t>/ 4</w:t>
      </w:r>
      <w:r w:rsidR="00F0554B">
        <w:t>.1</w:t>
      </w:r>
      <w:r w:rsidR="00951192">
        <w:t>1</w:t>
      </w:r>
      <w:r w:rsidR="00207AEA">
        <w:t>.19</w:t>
      </w:r>
    </w:p>
    <w:p w14:paraId="3E848D40" w14:textId="77777777" w:rsidR="00E828AC" w:rsidRDefault="004C283E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14:paraId="7E2BB7A6" w14:textId="77777777" w:rsidR="00CA5D09" w:rsidRPr="00CA5D09" w:rsidRDefault="00CA5D09" w:rsidP="00CA5D09">
      <w:pPr>
        <w:spacing w:after="0" w:line="240" w:lineRule="auto"/>
        <w:rPr>
          <w:sz w:val="12"/>
        </w:rPr>
      </w:pPr>
    </w:p>
    <w:p w14:paraId="281BC1EA" w14:textId="0373DA38" w:rsidR="00BE7165" w:rsidRDefault="00207AEA" w:rsidP="00100A88">
      <w:pPr>
        <w:pStyle w:val="NoSpacing"/>
        <w:spacing w:after="120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14:paraId="4BEAE7DA" w14:textId="697A7FB4" w:rsidR="00BE7165" w:rsidRDefault="00100A88" w:rsidP="00100A88">
      <w:pPr>
        <w:pStyle w:val="NoSpacing"/>
        <w:spacing w:after="120"/>
      </w:pPr>
      <w:r>
        <w:t>The associated file contains recorded altitude values (m) with 1 s time intervals for an unmanned rocket that will be launched into orbit.  The safest vertical acceleration a trained pilot can withstand is about 10 x G (98 m/s</w:t>
      </w:r>
      <w:r>
        <w:rPr>
          <w:vertAlign w:val="superscript"/>
        </w:rPr>
        <w:t>2</w:t>
      </w:r>
      <w:r>
        <w:t>).</w:t>
      </w:r>
    </w:p>
    <w:p w14:paraId="5DEAB9FC" w14:textId="0AB2A710" w:rsidR="00100A88" w:rsidRDefault="00100A88" w:rsidP="008449B3">
      <w:pPr>
        <w:pStyle w:val="NoSpacing"/>
      </w:pPr>
      <w:r>
        <w:t>Determine and plot vertical acceleration with respect to time.  Would the pilot be safe?</w:t>
      </w:r>
    </w:p>
    <w:p w14:paraId="0DCD78BB" w14:textId="77777777" w:rsidR="00BE7165" w:rsidRPr="0037504E" w:rsidRDefault="00BE7165" w:rsidP="008449B3">
      <w:pPr>
        <w:pStyle w:val="NoSpacing"/>
      </w:pPr>
    </w:p>
    <w:p w14:paraId="1E9D4BF1" w14:textId="77777777" w:rsidR="0095324C" w:rsidRPr="005A35B1" w:rsidRDefault="0095324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3772443" w14:textId="54E9B4AE"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951192">
        <w:rPr>
          <w:b/>
        </w:rPr>
        <w:t>2</w:t>
      </w:r>
      <w:r w:rsidR="006D6DBB">
        <w:rPr>
          <w:b/>
        </w:rPr>
        <w:t>4</w:t>
      </w:r>
      <w:bookmarkStart w:id="0" w:name="_GoBack"/>
      <w:bookmarkEnd w:id="0"/>
      <w:r>
        <w:rPr>
          <w:b/>
        </w:rPr>
        <w:t xml:space="preserve"> Lecture</w:t>
      </w:r>
    </w:p>
    <w:p w14:paraId="5CB6CB4C" w14:textId="77777777" w:rsidR="00D26FE5" w:rsidRPr="00BE7165" w:rsidRDefault="00BE7165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What is integration?</w:t>
      </w:r>
    </w:p>
    <w:p w14:paraId="6BA1FBD9" w14:textId="77777777" w:rsidR="00BE7165" w:rsidRDefault="00BE7165" w:rsidP="00BE7165">
      <w:pPr>
        <w:pStyle w:val="NoSpacing"/>
        <w:ind w:left="360"/>
        <w:rPr>
          <w:sz w:val="20"/>
        </w:rPr>
      </w:pPr>
      <w:r w:rsidRPr="00BE7165">
        <w:rPr>
          <w:noProof/>
          <w:sz w:val="20"/>
        </w:rPr>
        <w:drawing>
          <wp:inline distT="0" distB="0" distL="0" distR="0" wp14:anchorId="53233109" wp14:editId="081D18FD">
            <wp:extent cx="1324429" cy="490529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0943" cy="5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Infinite sum</w:t>
      </w:r>
      <w:r w:rsidR="00A801F3">
        <w:rPr>
          <w:sz w:val="20"/>
        </w:rPr>
        <w:t xml:space="preserve"> [see pic]</w:t>
      </w:r>
    </w:p>
    <w:p w14:paraId="40479A7C" w14:textId="77777777" w:rsidR="00BE7165" w:rsidRPr="00BE7165" w:rsidRDefault="00BE7165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Why do we care as engineers?</w:t>
      </w:r>
    </w:p>
    <w:p w14:paraId="15FE5B32" w14:textId="77777777" w:rsidR="00BE7165" w:rsidRPr="00BE7165" w:rsidRDefault="00BE7165" w:rsidP="00BE7165">
      <w:pPr>
        <w:pStyle w:val="NoSpacing"/>
        <w:numPr>
          <w:ilvl w:val="1"/>
          <w:numId w:val="25"/>
        </w:numPr>
        <w:rPr>
          <w:sz w:val="20"/>
        </w:rPr>
      </w:pPr>
      <w:r>
        <w:t>Summation</w:t>
      </w:r>
    </w:p>
    <w:p w14:paraId="59FD3FF7" w14:textId="77777777" w:rsidR="00BE7165" w:rsidRDefault="00BE7165" w:rsidP="00BE7165">
      <w:pPr>
        <w:pStyle w:val="NoSpacing"/>
        <w:rPr>
          <w:sz w:val="20"/>
        </w:rPr>
      </w:pPr>
      <w:r w:rsidRPr="00BE7165">
        <w:rPr>
          <w:noProof/>
          <w:sz w:val="20"/>
        </w:rPr>
        <w:drawing>
          <wp:inline distT="0" distB="0" distL="0" distR="0" wp14:anchorId="5F5458E8" wp14:editId="41E3A28F">
            <wp:extent cx="3200400" cy="1217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C669" w14:textId="77777777" w:rsidR="00BE7165" w:rsidRDefault="00BE7165" w:rsidP="00BE7165">
      <w:pPr>
        <w:pStyle w:val="NoSpacing"/>
        <w:jc w:val="right"/>
        <w:rPr>
          <w:sz w:val="20"/>
        </w:rPr>
      </w:pPr>
      <w:r>
        <w:rPr>
          <w:sz w:val="20"/>
        </w:rPr>
        <w:t>[Also, recall Dr. Reuel’s rockets]</w:t>
      </w:r>
    </w:p>
    <w:p w14:paraId="0447A8A1" w14:textId="77777777" w:rsidR="00BE7165" w:rsidRDefault="00BE7165" w:rsidP="00BE7165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Mean value</w:t>
      </w:r>
    </w:p>
    <w:p w14:paraId="4C1CCCFA" w14:textId="77777777" w:rsidR="00BE7165" w:rsidRDefault="00BE7165" w:rsidP="00BE7165">
      <w:pPr>
        <w:pStyle w:val="NoSpacing"/>
        <w:jc w:val="center"/>
        <w:rPr>
          <w:sz w:val="20"/>
        </w:rPr>
      </w:pPr>
      <w:r w:rsidRPr="00BE7165">
        <w:rPr>
          <w:noProof/>
          <w:sz w:val="20"/>
        </w:rPr>
        <w:drawing>
          <wp:inline distT="0" distB="0" distL="0" distR="0" wp14:anchorId="54E01F77" wp14:editId="3523F811">
            <wp:extent cx="1509485" cy="478602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795" cy="5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7E45" w14:textId="77777777" w:rsidR="00BE7165" w:rsidRDefault="00BE7165" w:rsidP="00BE7165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Control area or volume</w:t>
      </w:r>
    </w:p>
    <w:p w14:paraId="3028E2AD" w14:textId="77777777" w:rsidR="00BE7165" w:rsidRDefault="00BE7165" w:rsidP="00BE7165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3FF063DD" wp14:editId="0433FE43">
            <wp:extent cx="3414486" cy="72123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24" cy="73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CD6DF" w14:textId="77777777" w:rsidR="00BE7165" w:rsidRPr="00DA3589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Approx: Newton-Cotes Formulas</w:t>
      </w:r>
    </w:p>
    <w:p w14:paraId="551C028D" w14:textId="77777777" w:rsidR="00DA3589" w:rsidRPr="00BE7165" w:rsidRDefault="00DA3589" w:rsidP="00DA3589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59AE162C" wp14:editId="06957AEB">
            <wp:extent cx="2532743" cy="829357"/>
            <wp:effectExtent l="0" t="0" r="127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91" cy="84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[show pic]</w:t>
      </w:r>
    </w:p>
    <w:p w14:paraId="2E9AB763" w14:textId="77777777" w:rsidR="00BE7165" w:rsidRPr="00BE7165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Closed vs. open form of approximation</w:t>
      </w:r>
    </w:p>
    <w:p w14:paraId="007A147B" w14:textId="77777777" w:rsidR="00BE7165" w:rsidRPr="00DA3589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Trapezoidal Rule</w:t>
      </w:r>
    </w:p>
    <w:p w14:paraId="6670590B" w14:textId="77777777" w:rsidR="00DA3589" w:rsidRPr="00DA3589" w:rsidRDefault="00DA3589" w:rsidP="00DA3589">
      <w:pPr>
        <w:pStyle w:val="NoSpacing"/>
        <w:numPr>
          <w:ilvl w:val="1"/>
          <w:numId w:val="25"/>
        </w:numPr>
        <w:rPr>
          <w:sz w:val="20"/>
        </w:rPr>
      </w:pPr>
      <w:r w:rsidRPr="00DA3589">
        <w:rPr>
          <w:sz w:val="20"/>
        </w:rPr>
        <w:t>As number of integration points doubles the error is quartered (see derivation pg. 472)</w:t>
      </w:r>
    </w:p>
    <w:p w14:paraId="7F14FB32" w14:textId="77777777" w:rsidR="00DA3589" w:rsidRPr="00DA3589" w:rsidRDefault="00DA3589" w:rsidP="00DA3589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2F99302F" wp14:editId="22DA585D">
            <wp:extent cx="2090057" cy="791783"/>
            <wp:effectExtent l="0" t="0" r="571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86" cy="80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5B0A9" w14:textId="77777777" w:rsidR="00DA3589" w:rsidRPr="00BE7165" w:rsidRDefault="00DA3589" w:rsidP="00DA3589">
      <w:pPr>
        <w:pStyle w:val="NoSpacing"/>
        <w:ind w:left="360"/>
        <w:rPr>
          <w:sz w:val="20"/>
        </w:rPr>
      </w:pPr>
      <w:r w:rsidRPr="00DA3589">
        <w:rPr>
          <w:noProof/>
          <w:sz w:val="20"/>
        </w:rPr>
        <w:lastRenderedPageBreak/>
        <w:drawing>
          <wp:inline distT="0" distB="0" distL="0" distR="0" wp14:anchorId="2D7CA0BB" wp14:editId="212F0193">
            <wp:extent cx="1781841" cy="1542143"/>
            <wp:effectExtent l="0" t="0" r="8890" b="127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1510" cy="155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3B35" w14:textId="77777777" w:rsidR="00BE7165" w:rsidRPr="00BE7165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Example: calc. impulse from Dr. Reuel rocket engine</w:t>
      </w:r>
    </w:p>
    <w:p w14:paraId="0CF724BE" w14:textId="77777777" w:rsidR="00BE7165" w:rsidRDefault="00DA3589" w:rsidP="00951192">
      <w:pPr>
        <w:pStyle w:val="NoSpacing"/>
        <w:numPr>
          <w:ilvl w:val="0"/>
          <w:numId w:val="25"/>
        </w:numPr>
        <w:ind w:left="360"/>
      </w:pPr>
      <w:r w:rsidRPr="00DA3589">
        <w:t>Higher-Order Polynomials: Simpson Rules</w:t>
      </w:r>
    </w:p>
    <w:p w14:paraId="00494141" w14:textId="77777777" w:rsidR="00DA3589" w:rsidRDefault="00DA3589" w:rsidP="00DA3589">
      <w:pPr>
        <w:pStyle w:val="NoSpacing"/>
      </w:pPr>
      <w:r w:rsidRPr="00DA3589">
        <w:rPr>
          <w:noProof/>
        </w:rPr>
        <w:drawing>
          <wp:inline distT="0" distB="0" distL="0" distR="0" wp14:anchorId="235C1D80" wp14:editId="1FE47AB7">
            <wp:extent cx="3200400" cy="1844675"/>
            <wp:effectExtent l="0" t="0" r="0" b="317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FEE2" w14:textId="77777777" w:rsidR="00DA3589" w:rsidRDefault="00DA3589" w:rsidP="00A801F3">
      <w:pPr>
        <w:pStyle w:val="NoSpacing"/>
      </w:pPr>
      <w:r w:rsidRPr="00A801F3">
        <w:rPr>
          <w:i/>
        </w:rPr>
        <w:t>1/3 Rule</w:t>
      </w:r>
      <w:r>
        <w:t xml:space="preserve">: </w:t>
      </w:r>
      <w:r w:rsidRPr="00DA3589">
        <w:t>3 points</w:t>
      </w:r>
      <w:r w:rsidR="00A801F3">
        <w:t xml:space="preserve">, </w:t>
      </w:r>
      <w:r w:rsidRPr="00DA3589">
        <w:t>Second order fit (parabola)</w:t>
      </w:r>
    </w:p>
    <w:p w14:paraId="1236D449" w14:textId="77777777" w:rsidR="00A801F3" w:rsidRPr="00DA3589" w:rsidRDefault="00A801F3" w:rsidP="00A801F3">
      <w:pPr>
        <w:pStyle w:val="NoSpacing"/>
        <w:ind w:left="360"/>
        <w:jc w:val="center"/>
      </w:pPr>
      <w:r w:rsidRPr="00A801F3">
        <w:rPr>
          <w:noProof/>
        </w:rPr>
        <w:drawing>
          <wp:inline distT="0" distB="0" distL="0" distR="0" wp14:anchorId="1B446F56" wp14:editId="2B6FFA34">
            <wp:extent cx="2071914" cy="465674"/>
            <wp:effectExtent l="0" t="0" r="508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9007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AE7E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Where x</w:t>
      </w:r>
      <w:r w:rsidRPr="00A801F3">
        <w:rPr>
          <w:vertAlign w:val="subscript"/>
        </w:rPr>
        <w:t>1</w:t>
      </w:r>
      <w:r w:rsidRPr="00A801F3">
        <w:t xml:space="preserve"> is midway between a (x</w:t>
      </w:r>
      <w:r w:rsidRPr="00A801F3">
        <w:rPr>
          <w:vertAlign w:val="subscript"/>
        </w:rPr>
        <w:t>0</w:t>
      </w:r>
      <w:r w:rsidRPr="00A801F3">
        <w:t>) and b (x</w:t>
      </w:r>
      <w:r w:rsidRPr="00A801F3">
        <w:rPr>
          <w:vertAlign w:val="subscript"/>
        </w:rPr>
        <w:t>2</w:t>
      </w:r>
      <w:r w:rsidRPr="00A801F3">
        <w:t>)</w:t>
      </w:r>
    </w:p>
    <w:p w14:paraId="69851016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Error? Just know that it is more accurate than trapezoid (makes sense, follows curves)</w:t>
      </w:r>
    </w:p>
    <w:p w14:paraId="30C71920" w14:textId="77777777" w:rsidR="00DA3589" w:rsidRDefault="00DA3589" w:rsidP="00DA3589">
      <w:pPr>
        <w:pStyle w:val="NoSpacing"/>
        <w:numPr>
          <w:ilvl w:val="0"/>
          <w:numId w:val="20"/>
        </w:numPr>
      </w:pPr>
    </w:p>
    <w:p w14:paraId="611BA123" w14:textId="77777777" w:rsidR="00A801F3" w:rsidRPr="00A801F3" w:rsidRDefault="00A801F3" w:rsidP="00A801F3">
      <w:pPr>
        <w:pStyle w:val="NoSpacing"/>
        <w:rPr>
          <w:i/>
        </w:rPr>
      </w:pPr>
      <w:r w:rsidRPr="00A801F3">
        <w:rPr>
          <w:i/>
        </w:rPr>
        <w:t>Composite Simpson 1/3</w:t>
      </w:r>
    </w:p>
    <w:p w14:paraId="7C01A49C" w14:textId="77777777" w:rsidR="00A801F3" w:rsidRPr="00A801F3" w:rsidRDefault="00A801F3" w:rsidP="00A537FF">
      <w:pPr>
        <w:pStyle w:val="NoSpacing"/>
        <w:numPr>
          <w:ilvl w:val="0"/>
          <w:numId w:val="20"/>
        </w:numPr>
      </w:pPr>
      <w:r>
        <w:t xml:space="preserve">When to use? </w:t>
      </w:r>
      <w:r w:rsidRPr="00A801F3">
        <w:t>Even number of integration points</w:t>
      </w:r>
      <w:r>
        <w:t>, e</w:t>
      </w:r>
      <w:r w:rsidRPr="00A801F3">
        <w:t>qually spaced intervals</w:t>
      </w:r>
    </w:p>
    <w:p w14:paraId="66150043" w14:textId="77777777" w:rsidR="00A801F3" w:rsidRDefault="00A801F3" w:rsidP="00A801F3">
      <w:pPr>
        <w:pStyle w:val="NoSpacing"/>
        <w:numPr>
          <w:ilvl w:val="0"/>
          <w:numId w:val="20"/>
        </w:numPr>
      </w:pPr>
      <w:r>
        <w:t>[see Picture]</w:t>
      </w:r>
    </w:p>
    <w:p w14:paraId="4EB7F377" w14:textId="77777777" w:rsidR="00A801F3" w:rsidRPr="00A801F3" w:rsidRDefault="00A801F3" w:rsidP="00A801F3">
      <w:pPr>
        <w:pStyle w:val="NoSpacing"/>
      </w:pPr>
      <w:r w:rsidRPr="00A801F3">
        <w:rPr>
          <w:i/>
        </w:rPr>
        <w:t>Simpson 3/8 Rule</w:t>
      </w:r>
      <w:r>
        <w:rPr>
          <w:i/>
        </w:rPr>
        <w:t xml:space="preserve">: </w:t>
      </w:r>
      <w:r w:rsidRPr="00A801F3">
        <w:t>4 points</w:t>
      </w:r>
      <w:r>
        <w:t xml:space="preserve">, </w:t>
      </w:r>
    </w:p>
    <w:p w14:paraId="0203F001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Third order fit (Lagrange polynomial)</w:t>
      </w:r>
    </w:p>
    <w:p w14:paraId="6C1B0CAF" w14:textId="77777777" w:rsidR="00A801F3" w:rsidRDefault="00A801F3" w:rsidP="005F3004">
      <w:pPr>
        <w:pStyle w:val="NoSpacing"/>
        <w:numPr>
          <w:ilvl w:val="0"/>
          <w:numId w:val="20"/>
        </w:numPr>
      </w:pPr>
      <w:r w:rsidRPr="00A801F3">
        <w:t>The 1/3 form is plenty accurate; however</w:t>
      </w:r>
      <w:r>
        <w:t>,</w:t>
      </w:r>
      <w:r w:rsidRPr="00A801F3">
        <w:t xml:space="preserve"> this form can be used to connect a segment that creates odd number of total points.</w:t>
      </w:r>
      <w:r w:rsidR="005F3004">
        <w:t xml:space="preserve"> [see pic]</w:t>
      </w:r>
    </w:p>
    <w:p w14:paraId="64C289DD" w14:textId="77777777" w:rsidR="00BA29F2" w:rsidRPr="00BA29F2" w:rsidRDefault="00BA29F2" w:rsidP="00BA29F2">
      <w:pPr>
        <w:pStyle w:val="NoSpacing"/>
      </w:pPr>
      <w:r>
        <w:rPr>
          <w:i/>
        </w:rPr>
        <w:t>Higher order (Boole’s rule)</w:t>
      </w:r>
      <w:r>
        <w:t xml:space="preserve"> [see pic]</w:t>
      </w:r>
    </w:p>
    <w:p w14:paraId="162FD09C" w14:textId="77777777" w:rsidR="00DA3589" w:rsidRDefault="005F3004" w:rsidP="00951192">
      <w:pPr>
        <w:pStyle w:val="NoSpacing"/>
        <w:numPr>
          <w:ilvl w:val="0"/>
          <w:numId w:val="25"/>
        </w:numPr>
        <w:ind w:left="360"/>
      </w:pPr>
      <w:r>
        <w:t>Open methods</w:t>
      </w:r>
    </w:p>
    <w:p w14:paraId="4362A4AC" w14:textId="77777777" w:rsidR="005F3004" w:rsidRDefault="005F3004" w:rsidP="005F3004">
      <w:pPr>
        <w:pStyle w:val="NoSpacing"/>
      </w:pPr>
      <w:r w:rsidRPr="005F3004">
        <w:rPr>
          <w:noProof/>
        </w:rPr>
        <w:drawing>
          <wp:inline distT="0" distB="0" distL="0" distR="0" wp14:anchorId="01DE6D11" wp14:editId="4D0AE64A">
            <wp:extent cx="3200400" cy="129667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3692" w14:textId="77777777" w:rsidR="005F3004" w:rsidRDefault="005F3004" w:rsidP="005F3004">
      <w:pPr>
        <w:pStyle w:val="NoSpacing"/>
        <w:numPr>
          <w:ilvl w:val="0"/>
          <w:numId w:val="25"/>
        </w:numPr>
        <w:ind w:left="360"/>
      </w:pPr>
      <w:r>
        <w:t xml:space="preserve">Matlab built in functions (don’t use Chapra </w:t>
      </w:r>
      <w:r>
        <w:rPr>
          <w:b/>
        </w:rPr>
        <w:t>trap</w:t>
      </w:r>
      <w:r>
        <w:t>)</w:t>
      </w:r>
    </w:p>
    <w:p w14:paraId="4BBE61F2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trapz</w:t>
      </w:r>
    </w:p>
    <w:p w14:paraId="61C051C3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cumtrapz</w:t>
      </w:r>
    </w:p>
    <w:p w14:paraId="2A0D7F4E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polyint</w:t>
      </w:r>
    </w:p>
    <w:p w14:paraId="62D9A887" w14:textId="1250843E" w:rsidR="005F3004" w:rsidRPr="005F3004" w:rsidRDefault="005F3004" w:rsidP="005F3004">
      <w:pPr>
        <w:pStyle w:val="NoSpacing"/>
        <w:numPr>
          <w:ilvl w:val="0"/>
          <w:numId w:val="25"/>
        </w:numPr>
        <w:ind w:left="360"/>
      </w:pPr>
      <w:r>
        <w:t xml:space="preserve">Examples: 19.4 and </w:t>
      </w:r>
      <w:r w:rsidR="009810D4">
        <w:t>19.</w:t>
      </w:r>
      <w:r w:rsidR="00E353CA">
        <w:t>8</w:t>
      </w:r>
      <w:r>
        <w:t xml:space="preserve"> from text</w:t>
      </w:r>
    </w:p>
    <w:sectPr w:rsidR="005F3004" w:rsidRPr="005F3004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5382" w14:textId="77777777" w:rsidR="004C283E" w:rsidRDefault="004C283E" w:rsidP="00AB103A">
      <w:pPr>
        <w:spacing w:after="0" w:line="240" w:lineRule="auto"/>
      </w:pPr>
      <w:r>
        <w:separator/>
      </w:r>
    </w:p>
  </w:endnote>
  <w:endnote w:type="continuationSeparator" w:id="0">
    <w:p w14:paraId="7A78752B" w14:textId="77777777" w:rsidR="004C283E" w:rsidRDefault="004C283E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71D6" w14:textId="77777777" w:rsidR="004C283E" w:rsidRDefault="004C283E" w:rsidP="00AB103A">
      <w:pPr>
        <w:spacing w:after="0" w:line="240" w:lineRule="auto"/>
      </w:pPr>
      <w:r>
        <w:separator/>
      </w:r>
    </w:p>
  </w:footnote>
  <w:footnote w:type="continuationSeparator" w:id="0">
    <w:p w14:paraId="03D9C370" w14:textId="77777777" w:rsidR="004C283E" w:rsidRDefault="004C283E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3"/>
  </w:num>
  <w:num w:numId="15">
    <w:abstractNumId w:val="26"/>
  </w:num>
  <w:num w:numId="16">
    <w:abstractNumId w:val="9"/>
  </w:num>
  <w:num w:numId="17">
    <w:abstractNumId w:val="1"/>
  </w:num>
  <w:num w:numId="18">
    <w:abstractNumId w:val="25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23BFC"/>
    <w:rsid w:val="00032F86"/>
    <w:rsid w:val="000533F9"/>
    <w:rsid w:val="00077AE4"/>
    <w:rsid w:val="0009110A"/>
    <w:rsid w:val="00100A88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1F5DD0"/>
    <w:rsid w:val="00201EE1"/>
    <w:rsid w:val="00205B04"/>
    <w:rsid w:val="00207AEA"/>
    <w:rsid w:val="00220A46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2339"/>
    <w:rsid w:val="0037504E"/>
    <w:rsid w:val="003844BA"/>
    <w:rsid w:val="003A43E9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4C283E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3004"/>
    <w:rsid w:val="005F7270"/>
    <w:rsid w:val="0060176C"/>
    <w:rsid w:val="006017EA"/>
    <w:rsid w:val="00602AFC"/>
    <w:rsid w:val="0061327F"/>
    <w:rsid w:val="00615E52"/>
    <w:rsid w:val="00664FD2"/>
    <w:rsid w:val="0068499B"/>
    <w:rsid w:val="006A50B5"/>
    <w:rsid w:val="006B749F"/>
    <w:rsid w:val="006D4CD9"/>
    <w:rsid w:val="006D6DBB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31D37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51192"/>
    <w:rsid w:val="0095324C"/>
    <w:rsid w:val="00955A7C"/>
    <w:rsid w:val="009810D4"/>
    <w:rsid w:val="009912EB"/>
    <w:rsid w:val="009A309A"/>
    <w:rsid w:val="009C761C"/>
    <w:rsid w:val="009E6CDB"/>
    <w:rsid w:val="009F1098"/>
    <w:rsid w:val="009F11C3"/>
    <w:rsid w:val="00A05E39"/>
    <w:rsid w:val="00A172A8"/>
    <w:rsid w:val="00A37EA3"/>
    <w:rsid w:val="00A53071"/>
    <w:rsid w:val="00A71D4B"/>
    <w:rsid w:val="00A801F3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96262"/>
    <w:rsid w:val="00BA29F2"/>
    <w:rsid w:val="00BB2291"/>
    <w:rsid w:val="00BD3C8F"/>
    <w:rsid w:val="00BD5F94"/>
    <w:rsid w:val="00BE7165"/>
    <w:rsid w:val="00BF1E19"/>
    <w:rsid w:val="00C02D0B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13D64"/>
    <w:rsid w:val="00D26FE5"/>
    <w:rsid w:val="00D8674A"/>
    <w:rsid w:val="00D91C8F"/>
    <w:rsid w:val="00DA3589"/>
    <w:rsid w:val="00DB2A71"/>
    <w:rsid w:val="00E05F94"/>
    <w:rsid w:val="00E353CA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7E0D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294A-93DE-4CFD-A6A7-1037FDB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cp:lastPrinted>2019-01-24T19:21:00Z</cp:lastPrinted>
  <dcterms:created xsi:type="dcterms:W3CDTF">2019-04-11T03:17:00Z</dcterms:created>
  <dcterms:modified xsi:type="dcterms:W3CDTF">2019-04-11T03:38:00Z</dcterms:modified>
</cp:coreProperties>
</file>