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99" w:rsidRDefault="004019DB">
      <w:pPr>
        <w:rPr>
          <w:b/>
          <w:noProof/>
        </w:rPr>
      </w:pPr>
      <w:r>
        <w:rPr>
          <w:b/>
          <w:noProof/>
        </w:rPr>
        <w:t xml:space="preserve">Problem </w:t>
      </w:r>
      <w:r w:rsidR="00863CF8">
        <w:rPr>
          <w:b/>
          <w:noProof/>
        </w:rPr>
        <w:t>4</w:t>
      </w:r>
      <w:r w:rsidR="00CD1A19">
        <w:rPr>
          <w:b/>
          <w:noProof/>
        </w:rPr>
        <w:t xml:space="preserve"> (1</w:t>
      </w:r>
      <w:r w:rsidR="00763B58">
        <w:rPr>
          <w:b/>
          <w:noProof/>
        </w:rPr>
        <w:t>6</w:t>
      </w:r>
      <w:r w:rsidR="00CD1A19">
        <w:rPr>
          <w:b/>
          <w:noProof/>
        </w:rPr>
        <w:t xml:space="preserve"> pts)</w:t>
      </w:r>
    </w:p>
    <w:p w:rsidR="004019DB" w:rsidRDefault="004019DB">
      <w:pPr>
        <w:rPr>
          <w:noProof/>
        </w:rPr>
      </w:pPr>
      <w:r>
        <w:rPr>
          <w:noProof/>
        </w:rPr>
        <w:t xml:space="preserve">Consider a cylindrical hot tub that is heated by resistive elements in the sidewalls and is well mixed by jets.  Initially the tub is only half full and very hot.  You complain to your friend that it is too hot, so they run a hose over to the tub and start filling it with cold water. </w:t>
      </w:r>
    </w:p>
    <w:p w:rsidR="004019DB" w:rsidRDefault="004019DB" w:rsidP="004019DB">
      <w:pPr>
        <w:pStyle w:val="ListParagraph"/>
        <w:numPr>
          <w:ilvl w:val="0"/>
          <w:numId w:val="1"/>
        </w:numPr>
        <w:rPr>
          <w:noProof/>
        </w:rPr>
      </w:pPr>
      <w:r>
        <w:rPr>
          <w:noProof/>
        </w:rPr>
        <w:t xml:space="preserve">Draw a picture of this scenario.  </w:t>
      </w:r>
      <w:r w:rsidR="00863CF8">
        <w:rPr>
          <w:noProof/>
        </w:rPr>
        <w:t>Identify</w:t>
      </w:r>
      <w:r>
        <w:rPr>
          <w:noProof/>
        </w:rPr>
        <w:t xml:space="preserve"> controlled, manipulated, and any possible disturbance variables.</w:t>
      </w:r>
      <w:r w:rsidR="00A94C5B">
        <w:rPr>
          <w:noProof/>
        </w:rPr>
        <w:t xml:space="preserve"> What is the transmitter </w:t>
      </w:r>
      <w:r w:rsidR="00863CF8">
        <w:rPr>
          <w:noProof/>
        </w:rPr>
        <w:t xml:space="preserve">(aka sensor) </w:t>
      </w:r>
      <w:r w:rsidR="00A94C5B">
        <w:rPr>
          <w:noProof/>
        </w:rPr>
        <w:t>and controller in this scenario?</w:t>
      </w:r>
    </w:p>
    <w:p w:rsidR="004019DB" w:rsidRDefault="004019DB" w:rsidP="004019DB">
      <w:pPr>
        <w:rPr>
          <w:noProof/>
        </w:rPr>
      </w:pPr>
    </w:p>
    <w:p w:rsidR="004019DB" w:rsidRDefault="004019DB" w:rsidP="004019DB">
      <w:pPr>
        <w:rPr>
          <w:noProof/>
        </w:rPr>
      </w:pPr>
    </w:p>
    <w:p w:rsidR="004019DB" w:rsidRDefault="004019DB" w:rsidP="004019DB">
      <w:pPr>
        <w:rPr>
          <w:noProof/>
        </w:rPr>
      </w:pPr>
    </w:p>
    <w:p w:rsidR="004019DB" w:rsidRDefault="004019DB" w:rsidP="004019DB">
      <w:pPr>
        <w:rPr>
          <w:noProof/>
        </w:rPr>
      </w:pPr>
    </w:p>
    <w:p w:rsidR="002E5498" w:rsidRDefault="00863CF8" w:rsidP="004019DB">
      <w:pPr>
        <w:pStyle w:val="ListParagraph"/>
        <w:numPr>
          <w:ilvl w:val="0"/>
          <w:numId w:val="1"/>
        </w:numPr>
        <w:rPr>
          <w:noProof/>
        </w:rPr>
      </w:pPr>
      <w:r>
        <w:rPr>
          <w:noProof/>
        </w:rPr>
        <w:t xml:space="preserve">Is the system you sketched </w:t>
      </w:r>
      <w:r w:rsidR="002E5498">
        <w:rPr>
          <w:noProof/>
        </w:rPr>
        <w:t>above feed back or feed forward control?  Why?</w:t>
      </w:r>
    </w:p>
    <w:p w:rsidR="002E5498" w:rsidRDefault="002E5498" w:rsidP="002E5498">
      <w:pPr>
        <w:pStyle w:val="ListParagraph"/>
        <w:rPr>
          <w:noProof/>
        </w:rPr>
      </w:pPr>
    </w:p>
    <w:p w:rsidR="002E5498" w:rsidRDefault="002E5498" w:rsidP="002E5498">
      <w:pPr>
        <w:pStyle w:val="ListParagraph"/>
        <w:rPr>
          <w:noProof/>
        </w:rPr>
      </w:pPr>
    </w:p>
    <w:p w:rsidR="002E5498" w:rsidRDefault="002E5498" w:rsidP="002E5498">
      <w:pPr>
        <w:pStyle w:val="ListParagraph"/>
        <w:rPr>
          <w:noProof/>
        </w:rPr>
      </w:pPr>
    </w:p>
    <w:p w:rsidR="00863CF8" w:rsidRDefault="00863CF8" w:rsidP="004019DB">
      <w:pPr>
        <w:pStyle w:val="ListParagraph"/>
        <w:numPr>
          <w:ilvl w:val="0"/>
          <w:numId w:val="1"/>
        </w:numPr>
        <w:rPr>
          <w:noProof/>
        </w:rPr>
      </w:pPr>
      <w:r>
        <w:rPr>
          <w:noProof/>
        </w:rPr>
        <w:t>Draw a qualitative plot of height vs. time and temperature vs. time.  [Hint: consider what happens when the tank is full and the hose is still running]</w:t>
      </w:r>
    </w:p>
    <w:p w:rsidR="00863CF8" w:rsidRDefault="00863CF8" w:rsidP="00863CF8">
      <w:pPr>
        <w:rPr>
          <w:noProof/>
        </w:rPr>
      </w:pPr>
    </w:p>
    <w:p w:rsidR="00863CF8" w:rsidRDefault="00863CF8" w:rsidP="00863CF8">
      <w:pPr>
        <w:rPr>
          <w:noProof/>
        </w:rPr>
      </w:pPr>
    </w:p>
    <w:p w:rsidR="00863CF8" w:rsidRDefault="00863CF8" w:rsidP="00863CF8">
      <w:pPr>
        <w:rPr>
          <w:noProof/>
        </w:rPr>
      </w:pPr>
    </w:p>
    <w:p w:rsidR="00863CF8" w:rsidRDefault="00863CF8" w:rsidP="00863CF8">
      <w:pPr>
        <w:pStyle w:val="ListParagraph"/>
        <w:rPr>
          <w:noProof/>
        </w:rPr>
      </w:pPr>
    </w:p>
    <w:p w:rsidR="004019DB" w:rsidRDefault="004019DB" w:rsidP="004019DB">
      <w:pPr>
        <w:pStyle w:val="ListParagraph"/>
        <w:numPr>
          <w:ilvl w:val="0"/>
          <w:numId w:val="1"/>
        </w:numPr>
        <w:rPr>
          <w:noProof/>
        </w:rPr>
      </w:pPr>
      <w:r>
        <w:rPr>
          <w:noProof/>
        </w:rPr>
        <w:t xml:space="preserve">Using standard variables we have used in class, derive models (ODEs) that describe the </w:t>
      </w:r>
      <w:r w:rsidR="00A94C5B">
        <w:rPr>
          <w:noProof/>
        </w:rPr>
        <w:t>dynamic behavior of</w:t>
      </w:r>
      <w:r w:rsidR="00863CF8">
        <w:rPr>
          <w:noProof/>
        </w:rPr>
        <w:t xml:space="preserve"> the water height up to point of tank fill and temperature behavior before and after tank overflow (three ODEs are expected</w:t>
      </w:r>
      <w:r w:rsidR="00A94C5B">
        <w:rPr>
          <w:noProof/>
        </w:rPr>
        <w:t>.  You can assume that there are no heat losses and that the heating elements transfer heat energy instantaneously to the hot tub water.</w:t>
      </w:r>
    </w:p>
    <w:p w:rsidR="00A94C5B" w:rsidRDefault="00A94C5B" w:rsidP="00A94C5B">
      <w:pPr>
        <w:rPr>
          <w:noProof/>
        </w:rPr>
      </w:pPr>
    </w:p>
    <w:p w:rsidR="00A94C5B" w:rsidRDefault="00A94C5B" w:rsidP="00A94C5B">
      <w:pPr>
        <w:rPr>
          <w:noProof/>
        </w:rPr>
      </w:pPr>
    </w:p>
    <w:p w:rsidR="00A94C5B" w:rsidRDefault="00A94C5B" w:rsidP="00A94C5B">
      <w:pPr>
        <w:rPr>
          <w:noProof/>
        </w:rPr>
      </w:pPr>
    </w:p>
    <w:p w:rsidR="00A94C5B" w:rsidRDefault="00A94C5B" w:rsidP="00A94C5B">
      <w:pPr>
        <w:rPr>
          <w:noProof/>
        </w:rPr>
      </w:pPr>
    </w:p>
    <w:p w:rsidR="00A94C5B" w:rsidRDefault="00A94C5B" w:rsidP="00A94C5B">
      <w:pPr>
        <w:rPr>
          <w:noProof/>
        </w:rPr>
      </w:pPr>
    </w:p>
    <w:p w:rsidR="00A94C5B" w:rsidRDefault="00A94C5B" w:rsidP="00A94C5B">
      <w:pPr>
        <w:rPr>
          <w:noProof/>
        </w:rPr>
      </w:pPr>
    </w:p>
    <w:p w:rsidR="00A94C5B" w:rsidRPr="004019DB" w:rsidRDefault="00863CF8" w:rsidP="00A94C5B">
      <w:pPr>
        <w:pStyle w:val="ListParagraph"/>
        <w:numPr>
          <w:ilvl w:val="0"/>
          <w:numId w:val="1"/>
        </w:numPr>
        <w:rPr>
          <w:noProof/>
        </w:rPr>
      </w:pPr>
      <w:r>
        <w:rPr>
          <w:noProof/>
        </w:rPr>
        <w:t>W</w:t>
      </w:r>
      <w:r w:rsidR="00A94C5B">
        <w:rPr>
          <w:noProof/>
        </w:rPr>
        <w:t>hat is the gain and time constant for t</w:t>
      </w:r>
      <w:r>
        <w:rPr>
          <w:noProof/>
        </w:rPr>
        <w:t>he temp ODE after overflow?</w:t>
      </w:r>
    </w:p>
    <w:p w:rsidR="00716FB7" w:rsidRDefault="00716FB7"/>
    <w:p w:rsidR="00A94C5B" w:rsidRDefault="00A94C5B">
      <w:r>
        <w:br w:type="page"/>
      </w:r>
    </w:p>
    <w:p w:rsidR="00374199" w:rsidRPr="0095186D" w:rsidRDefault="0095186D">
      <w:pPr>
        <w:rPr>
          <w:b/>
        </w:rPr>
      </w:pPr>
      <w:r>
        <w:rPr>
          <w:b/>
        </w:rPr>
        <w:lastRenderedPageBreak/>
        <w:t>Problem 2</w:t>
      </w:r>
      <w:r w:rsidR="00E76F70">
        <w:rPr>
          <w:b/>
        </w:rPr>
        <w:t xml:space="preserve"> (7 pts)</w:t>
      </w:r>
    </w:p>
    <w:p w:rsidR="002E5498" w:rsidRDefault="008417B8">
      <w:r>
        <w:t xml:space="preserve">The response of a car’s velocity (output) to </w:t>
      </w:r>
      <w:r w:rsidR="002E5498">
        <w:t xml:space="preserve">fractional </w:t>
      </w:r>
      <w:r>
        <w:t>extent of gas pedal pushing (input) can be modeled well with a FOPDT model.  Plot the expected responses for these two cars to unit step of the input (depressing gas pedal the whole way</w:t>
      </w:r>
      <w:r w:rsidR="002E5498">
        <w:t xml:space="preserve"> at time zero</w:t>
      </w:r>
      <w:r>
        <w:t>) if the car is initially at rest.</w:t>
      </w:r>
      <w:r w:rsidR="002E5498">
        <w:t xml:space="preserve">  Use the following parameters:</w:t>
      </w:r>
    </w:p>
    <w:p w:rsidR="002E5498" w:rsidRDefault="00CD1A19" w:rsidP="002E5498">
      <w:pPr>
        <w:jc w:val="center"/>
      </w:pPr>
      <w:r>
        <w:rPr>
          <w:noProof/>
        </w:rPr>
        <w:drawing>
          <wp:inline distT="0" distB="0" distL="0" distR="0" wp14:anchorId="07AB905E" wp14:editId="1C86CEF6">
            <wp:extent cx="3885238" cy="11620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0523" cy="1163631"/>
                    </a:xfrm>
                    <a:prstGeom prst="rect">
                      <a:avLst/>
                    </a:prstGeom>
                  </pic:spPr>
                </pic:pic>
              </a:graphicData>
            </a:graphic>
          </wp:inline>
        </w:drawing>
      </w:r>
    </w:p>
    <w:p w:rsidR="002E5498" w:rsidRDefault="00BF616A">
      <w:r>
        <w:t xml:space="preserve"> </w:t>
      </w:r>
      <w:r w:rsidR="002E5498">
        <w:t>a) Plot the responses:</w:t>
      </w:r>
    </w:p>
    <w:p w:rsidR="008417B8" w:rsidRDefault="008417B8">
      <w:r w:rsidRPr="008417B8">
        <w:rPr>
          <w:noProof/>
        </w:rPr>
        <w:drawing>
          <wp:inline distT="0" distB="0" distL="0" distR="0" wp14:anchorId="4D891E39" wp14:editId="4BDF68AF">
            <wp:extent cx="5917672" cy="302987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biLevel thresh="75000"/>
                    </a:blip>
                    <a:srcRect l="7068" r="6857"/>
                    <a:stretch/>
                  </pic:blipFill>
                  <pic:spPr bwMode="auto">
                    <a:xfrm>
                      <a:off x="0" y="0"/>
                      <a:ext cx="5926919" cy="3034610"/>
                    </a:xfrm>
                    <a:prstGeom prst="rect">
                      <a:avLst/>
                    </a:prstGeom>
                    <a:ln>
                      <a:noFill/>
                    </a:ln>
                    <a:extLst>
                      <a:ext uri="{53640926-AAD7-44D8-BBD7-CCE9431645EC}">
                        <a14:shadowObscured xmlns:a14="http://schemas.microsoft.com/office/drawing/2010/main"/>
                      </a:ext>
                    </a:extLst>
                  </pic:spPr>
                </pic:pic>
              </a:graphicData>
            </a:graphic>
          </wp:inline>
        </w:drawing>
      </w:r>
    </w:p>
    <w:p w:rsidR="0095186D" w:rsidRDefault="0095186D"/>
    <w:p w:rsidR="0095186D" w:rsidRDefault="002E5498">
      <w:r>
        <w:t>b) What is the physical meaning of the theta values?  What would cause it?</w:t>
      </w:r>
    </w:p>
    <w:p w:rsidR="0095186D" w:rsidRDefault="0095186D"/>
    <w:p w:rsidR="0095186D" w:rsidRDefault="0095186D"/>
    <w:p w:rsidR="0095186D" w:rsidRDefault="0095186D"/>
    <w:p w:rsidR="002E5498" w:rsidRDefault="002E5498"/>
    <w:p w:rsidR="002E5498" w:rsidRDefault="002E5498"/>
    <w:p w:rsidR="002E5498" w:rsidRDefault="002E5498"/>
    <w:p w:rsidR="002E5498" w:rsidRDefault="002E5498"/>
    <w:p w:rsidR="00E76F70" w:rsidRDefault="00E76F70">
      <w:pPr>
        <w:rPr>
          <w:b/>
        </w:rPr>
      </w:pPr>
      <w:r>
        <w:rPr>
          <w:b/>
        </w:rPr>
        <w:t>Problem 3 (</w:t>
      </w:r>
      <w:r w:rsidR="00763B58">
        <w:rPr>
          <w:b/>
        </w:rPr>
        <w:t>10</w:t>
      </w:r>
      <w:r>
        <w:rPr>
          <w:b/>
        </w:rPr>
        <w:t xml:space="preserve"> pts)</w:t>
      </w:r>
    </w:p>
    <w:p w:rsidR="002E5498" w:rsidRDefault="002E5498">
      <w:r>
        <w:t>Consider the following ODE</w:t>
      </w:r>
    </w:p>
    <w:p w:rsidR="002E5498" w:rsidRPr="00655A40" w:rsidRDefault="006A067D" w:rsidP="00655A40">
      <w:pPr>
        <w:ind w:firstLine="720"/>
        <w:rPr>
          <w:rFonts w:eastAsiaTheme="minorEastAsia"/>
        </w:rPr>
      </w:pPr>
      <m:oMath>
        <m:f>
          <m:fPr>
            <m:ctrlPr>
              <w:rPr>
                <w:rFonts w:ascii="Cambria Math" w:hAnsi="Cambria Math"/>
                <w:i/>
              </w:rPr>
            </m:ctrlPr>
          </m:fPr>
          <m:num>
            <m:r>
              <w:rPr>
                <w:rFonts w:ascii="Cambria Math" w:hAnsi="Cambria Math"/>
              </w:rPr>
              <m:t>dy(t)</m:t>
            </m:r>
          </m:num>
          <m:den>
            <m:r>
              <w:rPr>
                <w:rFonts w:ascii="Cambria Math" w:hAnsi="Cambria Math"/>
              </w:rPr>
              <m:t xml:space="preserve">dx </m:t>
            </m:r>
          </m:den>
        </m:f>
        <m:r>
          <w:rPr>
            <w:rFonts w:ascii="Cambria Math" w:hAnsi="Cambria Math"/>
          </w:rPr>
          <m:t>+2y</m:t>
        </m:r>
        <m:d>
          <m:dPr>
            <m:ctrlPr>
              <w:rPr>
                <w:rFonts w:ascii="Cambria Math" w:hAnsi="Cambria Math"/>
                <w:i/>
              </w:rPr>
            </m:ctrlPr>
          </m:dPr>
          <m:e>
            <m:r>
              <w:rPr>
                <w:rFonts w:ascii="Cambria Math" w:hAnsi="Cambria Math"/>
              </w:rPr>
              <m:t>t</m:t>
            </m:r>
          </m:e>
        </m:d>
        <m:r>
          <w:rPr>
            <w:rFonts w:ascii="Cambria Math" w:hAnsi="Cambria Math"/>
          </w:rPr>
          <m:t>=4t</m:t>
        </m:r>
      </m:oMath>
      <w:r w:rsidR="00655A40">
        <w:rPr>
          <w:rFonts w:eastAsiaTheme="minorEastAsia"/>
        </w:rPr>
        <w:t xml:space="preserve">       where </w:t>
      </w:r>
      <w:proofErr w:type="gramStart"/>
      <w:r w:rsidR="00655A40">
        <w:rPr>
          <w:rFonts w:eastAsiaTheme="minorEastAsia"/>
        </w:rPr>
        <w:t>y(</w:t>
      </w:r>
      <w:proofErr w:type="gramEnd"/>
      <w:r w:rsidR="00655A40">
        <w:rPr>
          <w:rFonts w:eastAsiaTheme="minorEastAsia"/>
        </w:rPr>
        <w:t>0) = 1</w:t>
      </w:r>
    </w:p>
    <w:p w:rsidR="00655A40" w:rsidRPr="00655A40" w:rsidRDefault="00655A40" w:rsidP="00655A40">
      <w:pPr>
        <w:pStyle w:val="ListParagraph"/>
        <w:numPr>
          <w:ilvl w:val="0"/>
          <w:numId w:val="2"/>
        </w:numPr>
        <w:rPr>
          <w:rFonts w:eastAsiaTheme="minorEastAsia"/>
        </w:rPr>
      </w:pPr>
      <w:r w:rsidRPr="00655A40">
        <w:rPr>
          <w:rFonts w:eastAsiaTheme="minorEastAsia"/>
        </w:rPr>
        <w:t>What is the Laplace transform of this equation?</w:t>
      </w:r>
      <w:r w:rsidR="00C9461C">
        <w:rPr>
          <w:rFonts w:eastAsiaTheme="minorEastAsia"/>
        </w:rPr>
        <w:t xml:space="preserve"> [Do not use deviation variables]</w:t>
      </w:r>
    </w:p>
    <w:p w:rsidR="00655A40" w:rsidRDefault="00655A40" w:rsidP="00655A40"/>
    <w:p w:rsidR="00655A40" w:rsidRDefault="00655A40" w:rsidP="00655A40"/>
    <w:p w:rsidR="00655A40" w:rsidRDefault="00655A40" w:rsidP="00655A40"/>
    <w:p w:rsidR="00655A40" w:rsidRDefault="00655A40" w:rsidP="00655A40"/>
    <w:p w:rsidR="00655A40" w:rsidRDefault="00655A40" w:rsidP="00655A40"/>
    <w:p w:rsidR="00655A40" w:rsidRDefault="00655A40" w:rsidP="00655A40"/>
    <w:p w:rsidR="00655A40" w:rsidRDefault="00655A40" w:rsidP="00655A40"/>
    <w:p w:rsidR="00655A40" w:rsidRDefault="00655A40" w:rsidP="00E76F70">
      <w:pPr>
        <w:ind w:firstLine="360"/>
      </w:pPr>
      <w:r>
        <w:t xml:space="preserve">b) What is the solution for this equation in the time domain expressed as y(t) </w:t>
      </w:r>
      <w:proofErr w:type="gramStart"/>
      <w:r>
        <w:t>= ?</w:t>
      </w:r>
      <w:proofErr w:type="gramEnd"/>
      <w:r>
        <w:t xml:space="preserve"> </w:t>
      </w:r>
      <w:r w:rsidR="00C9461C">
        <w:t>You can use deviation variables in this solution if that helps.</w:t>
      </w:r>
      <w:r w:rsidR="00E76F70">
        <w:t xml:space="preserve">  Solve by hand.  I want to see intermediary work so I know you didn’t use a calculator inverse Laplace solver.</w:t>
      </w:r>
    </w:p>
    <w:p w:rsidR="00655A40" w:rsidRDefault="00655A40"/>
    <w:p w:rsidR="00655A40" w:rsidRDefault="00655A40"/>
    <w:p w:rsidR="00655A40" w:rsidRDefault="00655A40"/>
    <w:p w:rsidR="00655A40" w:rsidRDefault="00655A40"/>
    <w:p w:rsidR="00655A40" w:rsidRDefault="00655A40">
      <w:r>
        <w:br w:type="page"/>
      </w:r>
    </w:p>
    <w:p w:rsidR="00E76F70" w:rsidRPr="00E76F70" w:rsidRDefault="00E76F70">
      <w:pPr>
        <w:rPr>
          <w:b/>
        </w:rPr>
      </w:pPr>
      <w:r>
        <w:rPr>
          <w:b/>
        </w:rPr>
        <w:lastRenderedPageBreak/>
        <w:t>Problem 1 (7 pts)</w:t>
      </w:r>
    </w:p>
    <w:p w:rsidR="00374199" w:rsidRDefault="001F6565">
      <w:r>
        <w:t>Consider a process governed by the following transfer function:</w:t>
      </w:r>
    </w:p>
    <w:p w:rsidR="00374199" w:rsidRDefault="00374199">
      <w:r>
        <w:rPr>
          <w:noProof/>
        </w:rPr>
        <w:drawing>
          <wp:inline distT="0" distB="0" distL="0" distR="0" wp14:anchorId="60EB2D2F" wp14:editId="755D4C2D">
            <wp:extent cx="1555845" cy="52042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4419" cy="533325"/>
                    </a:xfrm>
                    <a:prstGeom prst="rect">
                      <a:avLst/>
                    </a:prstGeom>
                  </pic:spPr>
                </pic:pic>
              </a:graphicData>
            </a:graphic>
          </wp:inline>
        </w:drawing>
      </w:r>
    </w:p>
    <w:p w:rsidR="001F6565" w:rsidRDefault="001F6565" w:rsidP="001F6565">
      <w:pPr>
        <w:pStyle w:val="ListParagraph"/>
        <w:numPr>
          <w:ilvl w:val="0"/>
          <w:numId w:val="3"/>
        </w:numPr>
      </w:pPr>
      <w:r>
        <w:t xml:space="preserve">What are the poles for this transfer function?  </w:t>
      </w:r>
    </w:p>
    <w:p w:rsidR="001F6565" w:rsidRDefault="001F6565" w:rsidP="001F6565"/>
    <w:p w:rsidR="004019DB" w:rsidRDefault="001F6565" w:rsidP="001F6565">
      <w:pPr>
        <w:pStyle w:val="ListParagraph"/>
        <w:numPr>
          <w:ilvl w:val="0"/>
          <w:numId w:val="3"/>
        </w:numPr>
      </w:pPr>
      <w:r>
        <w:t>Draw them on a pole plot and indicate the stable plane.  What do they indicate about the system behavior?</w:t>
      </w:r>
    </w:p>
    <w:p w:rsidR="001F6565" w:rsidRDefault="001F6565" w:rsidP="001F6565"/>
    <w:p w:rsidR="001F6565" w:rsidRDefault="001F6565" w:rsidP="001F6565"/>
    <w:p w:rsidR="001F6565" w:rsidRDefault="001F6565" w:rsidP="001F6565"/>
    <w:p w:rsidR="001F6565" w:rsidRDefault="001F6565" w:rsidP="001F6565">
      <w:pPr>
        <w:pStyle w:val="ListParagraph"/>
        <w:numPr>
          <w:ilvl w:val="0"/>
          <w:numId w:val="3"/>
        </w:numPr>
      </w:pPr>
      <w:r>
        <w:t xml:space="preserve">Consider the following forcing function.  What is the equation for </w:t>
      </w:r>
      <w:r w:rsidR="00E76F70">
        <w:t xml:space="preserve">u(t), U(s), and </w:t>
      </w:r>
      <w:r>
        <w:t xml:space="preserve">Y(s) if this forcing function were applied to the process </w:t>
      </w:r>
      <w:r w:rsidR="00E76F70">
        <w:t xml:space="preserve">described by the transfer function </w:t>
      </w:r>
      <w:r>
        <w:t>above?</w:t>
      </w:r>
      <w:r w:rsidR="00C9461C">
        <w:t xml:space="preserve"> [DO NOT solve for y(t)].</w:t>
      </w:r>
    </w:p>
    <w:p w:rsidR="001F6565" w:rsidRDefault="001F6565" w:rsidP="001F6565">
      <w:r w:rsidRPr="001F6565">
        <w:rPr>
          <w:noProof/>
        </w:rPr>
        <w:drawing>
          <wp:inline distT="0" distB="0" distL="0" distR="0" wp14:anchorId="555B4339" wp14:editId="0C83D031">
            <wp:extent cx="5943600" cy="160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3375"/>
                    </a:xfrm>
                    <a:prstGeom prst="rect">
                      <a:avLst/>
                    </a:prstGeom>
                  </pic:spPr>
                </pic:pic>
              </a:graphicData>
            </a:graphic>
          </wp:inline>
        </w:drawing>
      </w:r>
    </w:p>
    <w:p w:rsidR="00C9461C" w:rsidRPr="001F6565" w:rsidRDefault="00C9461C" w:rsidP="0002172E"/>
    <w:sectPr w:rsidR="00C9461C" w:rsidRPr="001F65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7D" w:rsidRDefault="006A067D" w:rsidP="0002172E">
      <w:pPr>
        <w:spacing w:after="0" w:line="240" w:lineRule="auto"/>
      </w:pPr>
      <w:r>
        <w:separator/>
      </w:r>
    </w:p>
  </w:endnote>
  <w:endnote w:type="continuationSeparator" w:id="0">
    <w:p w:rsidR="006A067D" w:rsidRDefault="006A067D" w:rsidP="0002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E" w:rsidRDefault="00CD33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2E" w:rsidRDefault="0002172E">
    <w:pPr>
      <w:pStyle w:val="Footer"/>
      <w:jc w:val="center"/>
    </w:pPr>
  </w:p>
  <w:p w:rsidR="0002172E" w:rsidRDefault="0002172E">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E" w:rsidRDefault="00CD3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7D" w:rsidRDefault="006A067D" w:rsidP="0002172E">
      <w:pPr>
        <w:spacing w:after="0" w:line="240" w:lineRule="auto"/>
      </w:pPr>
      <w:r>
        <w:separator/>
      </w:r>
    </w:p>
  </w:footnote>
  <w:footnote w:type="continuationSeparator" w:id="0">
    <w:p w:rsidR="006A067D" w:rsidRDefault="006A067D" w:rsidP="0002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E" w:rsidRDefault="00CD33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E" w:rsidRDefault="00CD3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E" w:rsidRDefault="00CD33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761"/>
    <w:multiLevelType w:val="hybridMultilevel"/>
    <w:tmpl w:val="FDE8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C4EF3"/>
    <w:multiLevelType w:val="hybridMultilevel"/>
    <w:tmpl w:val="4FC25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71EA6"/>
    <w:multiLevelType w:val="hybridMultilevel"/>
    <w:tmpl w:val="FB3CB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85F64"/>
    <w:multiLevelType w:val="hybridMultilevel"/>
    <w:tmpl w:val="D96ED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99"/>
    <w:rsid w:val="0002172E"/>
    <w:rsid w:val="00023077"/>
    <w:rsid w:val="001F6565"/>
    <w:rsid w:val="0023495F"/>
    <w:rsid w:val="002E5498"/>
    <w:rsid w:val="00374199"/>
    <w:rsid w:val="004019DB"/>
    <w:rsid w:val="00655A40"/>
    <w:rsid w:val="006A067D"/>
    <w:rsid w:val="00716FB7"/>
    <w:rsid w:val="00763B58"/>
    <w:rsid w:val="008417B8"/>
    <w:rsid w:val="00863CF8"/>
    <w:rsid w:val="0095186D"/>
    <w:rsid w:val="00A7450E"/>
    <w:rsid w:val="00A94C5B"/>
    <w:rsid w:val="00BF616A"/>
    <w:rsid w:val="00C9461C"/>
    <w:rsid w:val="00C97DC5"/>
    <w:rsid w:val="00CD1A19"/>
    <w:rsid w:val="00CD333E"/>
    <w:rsid w:val="00E76F70"/>
    <w:rsid w:val="00F4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0356"/>
  <w15:chartTrackingRefBased/>
  <w15:docId w15:val="{C7226BDA-802B-4A17-8304-CC53D31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DB"/>
    <w:pPr>
      <w:ind w:left="720"/>
      <w:contextualSpacing/>
    </w:pPr>
  </w:style>
  <w:style w:type="character" w:styleId="PlaceholderText">
    <w:name w:val="Placeholder Text"/>
    <w:basedOn w:val="DefaultParagraphFont"/>
    <w:uiPriority w:val="99"/>
    <w:semiHidden/>
    <w:rsid w:val="002E5498"/>
    <w:rPr>
      <w:color w:val="808080"/>
    </w:rPr>
  </w:style>
  <w:style w:type="paragraph" w:styleId="Header">
    <w:name w:val="header"/>
    <w:basedOn w:val="Normal"/>
    <w:link w:val="HeaderChar"/>
    <w:uiPriority w:val="99"/>
    <w:unhideWhenUsed/>
    <w:rsid w:val="0002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2E"/>
  </w:style>
  <w:style w:type="paragraph" w:styleId="Footer">
    <w:name w:val="footer"/>
    <w:basedOn w:val="Normal"/>
    <w:link w:val="FooterChar"/>
    <w:uiPriority w:val="99"/>
    <w:unhideWhenUsed/>
    <w:rsid w:val="0002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8</cp:revision>
  <dcterms:created xsi:type="dcterms:W3CDTF">2018-10-01T20:59:00Z</dcterms:created>
  <dcterms:modified xsi:type="dcterms:W3CDTF">2018-10-01T22:13:00Z</dcterms:modified>
</cp:coreProperties>
</file>