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4FFA" w14:textId="51367375" w:rsidR="00FB3369" w:rsidRDefault="00C67591" w:rsidP="00FB3369">
      <w:pPr>
        <w:pBdr>
          <w:bottom w:val="single" w:sz="12" w:space="1" w:color="auto"/>
        </w:pBdr>
        <w:jc w:val="center"/>
        <w:rPr>
          <w:rFonts w:ascii="Calibri" w:hAnsi="Calibri"/>
          <w:b/>
          <w:sz w:val="26"/>
          <w:szCs w:val="26"/>
        </w:rPr>
      </w:pPr>
      <w:r w:rsidRPr="007E2BF9">
        <w:rPr>
          <w:rFonts w:ascii="Calibri" w:hAnsi="Calibri"/>
          <w:b/>
          <w:sz w:val="26"/>
          <w:szCs w:val="26"/>
        </w:rPr>
        <w:t>FACULTY VITA</w:t>
      </w:r>
    </w:p>
    <w:p w14:paraId="7280BC37" w14:textId="77777777" w:rsidR="00DD42E3" w:rsidRPr="007E2BF9" w:rsidRDefault="00DD42E3" w:rsidP="00FB3369">
      <w:pPr>
        <w:jc w:val="center"/>
        <w:rPr>
          <w:rFonts w:ascii="Calibri" w:hAnsi="Calibri"/>
          <w:b/>
          <w:sz w:val="26"/>
          <w:szCs w:val="26"/>
        </w:rPr>
      </w:pPr>
    </w:p>
    <w:p w14:paraId="7A75DBBF" w14:textId="37FF56EF" w:rsidR="00A96B08" w:rsidRPr="007E2BF9" w:rsidRDefault="00B814DD" w:rsidP="00A96B08">
      <w:pPr>
        <w:rPr>
          <w:rFonts w:ascii="Calibri" w:hAnsi="Calibri"/>
        </w:rPr>
      </w:pPr>
      <w:r>
        <w:rPr>
          <w:rFonts w:ascii="Calibri" w:hAnsi="Calibri"/>
        </w:rPr>
        <w:t xml:space="preserve">Date: </w:t>
      </w:r>
      <w:r w:rsidR="00985966">
        <w:rPr>
          <w:rFonts w:ascii="Calibri" w:hAnsi="Calibri"/>
        </w:rPr>
        <w:t>6.8</w:t>
      </w:r>
      <w:r w:rsidR="00AD320A">
        <w:rPr>
          <w:rFonts w:ascii="Calibri" w:hAnsi="Calibri"/>
        </w:rPr>
        <w:t>.2020</w:t>
      </w:r>
    </w:p>
    <w:p w14:paraId="7A7BCB62" w14:textId="107D8ADE" w:rsidR="00DA043C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Name:</w:t>
      </w:r>
      <w:r w:rsidR="00154705">
        <w:rPr>
          <w:rFonts w:ascii="Calibri" w:hAnsi="Calibri"/>
        </w:rPr>
        <w:t xml:space="preserve"> Nigel Reuel</w:t>
      </w:r>
    </w:p>
    <w:p w14:paraId="7ED6B081" w14:textId="58F48836" w:rsidR="00DD42E3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Department:</w:t>
      </w:r>
      <w:r w:rsidR="00154705">
        <w:rPr>
          <w:rFonts w:ascii="Calibri" w:hAnsi="Calibri"/>
        </w:rPr>
        <w:t xml:space="preserve"> Chemical and Biological Engineering</w:t>
      </w:r>
    </w:p>
    <w:p w14:paraId="10D69150" w14:textId="172B8B4A" w:rsidR="00DD42E3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Current Rank:</w:t>
      </w:r>
      <w:r w:rsidR="00154705">
        <w:rPr>
          <w:rFonts w:ascii="Calibri" w:hAnsi="Calibri"/>
        </w:rPr>
        <w:t xml:space="preserve"> Assistant Professor</w:t>
      </w:r>
    </w:p>
    <w:p w14:paraId="4598BE3F" w14:textId="77777777" w:rsidR="00DD42E3" w:rsidRPr="007E2BF9" w:rsidRDefault="00DD42E3" w:rsidP="00FF4CA0">
      <w:pPr>
        <w:rPr>
          <w:rFonts w:ascii="Calibri" w:hAnsi="Calibri"/>
        </w:rPr>
      </w:pPr>
    </w:p>
    <w:p w14:paraId="3C66D48E" w14:textId="27E9ACB6" w:rsidR="00FF4CA0" w:rsidRPr="007E2BF9" w:rsidRDefault="00C249CC" w:rsidP="00FF4CA0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  <w:b/>
        </w:rPr>
        <w:t>BACKGROUND, PROFESSIONAL EXPERIENCE</w:t>
      </w:r>
      <w:r w:rsidR="00DD42E3">
        <w:rPr>
          <w:rFonts w:ascii="Calibri" w:hAnsi="Calibri"/>
          <w:b/>
        </w:rPr>
        <w:t xml:space="preserve"> AND RECOGNITIONS</w:t>
      </w:r>
    </w:p>
    <w:p w14:paraId="083BF297" w14:textId="77777777" w:rsidR="00326DD1" w:rsidRPr="007E2BF9" w:rsidRDefault="00326DD1" w:rsidP="007E2BF9">
      <w:pPr>
        <w:rPr>
          <w:rFonts w:ascii="Calibri" w:hAnsi="Calibri"/>
        </w:rPr>
      </w:pPr>
    </w:p>
    <w:p w14:paraId="4FF51504" w14:textId="1EDDD486" w:rsidR="00FF4CA0" w:rsidRPr="007E2BF9" w:rsidRDefault="00DD42E3" w:rsidP="00326DD1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Education</w:t>
      </w:r>
    </w:p>
    <w:p w14:paraId="480B5923" w14:textId="218FD839" w:rsidR="00DA043C" w:rsidRPr="007E2BF9" w:rsidRDefault="00DA043C" w:rsidP="00DA043C">
      <w:pPr>
        <w:ind w:firstLine="720"/>
        <w:rPr>
          <w:rFonts w:ascii="Calibri" w:hAnsi="Calibri"/>
        </w:rPr>
      </w:pPr>
    </w:p>
    <w:p w14:paraId="49D58E58" w14:textId="5BE8CB0C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Massachusetts Institute of Technology, Ph.D., Chemical Engineering, Feb 2014</w:t>
      </w:r>
    </w:p>
    <w:p w14:paraId="5862154B" w14:textId="763BA024" w:rsidR="00B52F00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Brigham Young University, B.S., Chemical Engineering, April 2009</w:t>
      </w:r>
    </w:p>
    <w:p w14:paraId="687B7B8A" w14:textId="77777777" w:rsidR="004F29F1" w:rsidRPr="007E2BF9" w:rsidRDefault="004F29F1" w:rsidP="004F29F1">
      <w:pPr>
        <w:ind w:firstLine="720"/>
        <w:rPr>
          <w:rFonts w:ascii="Calibri" w:hAnsi="Calibri"/>
        </w:rPr>
      </w:pPr>
    </w:p>
    <w:p w14:paraId="08341498" w14:textId="552BF4DB" w:rsidR="00FF4CA0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Acade</w:t>
      </w:r>
      <w:r w:rsidR="00B13170" w:rsidRPr="007E2BF9">
        <w:rPr>
          <w:rFonts w:ascii="Calibri" w:hAnsi="Calibri"/>
        </w:rPr>
        <w:t xml:space="preserve">mic </w:t>
      </w:r>
      <w:r w:rsidR="00DD42E3">
        <w:rPr>
          <w:rFonts w:ascii="Calibri" w:hAnsi="Calibri"/>
        </w:rPr>
        <w:t>Appointments</w:t>
      </w:r>
    </w:p>
    <w:p w14:paraId="125D4B0E" w14:textId="77777777" w:rsidR="004F29F1" w:rsidRPr="007E2BF9" w:rsidRDefault="004F29F1" w:rsidP="004F29F1">
      <w:pPr>
        <w:pStyle w:val="ListParagraph"/>
        <w:rPr>
          <w:rFonts w:ascii="Calibri" w:hAnsi="Calibri"/>
        </w:rPr>
      </w:pPr>
    </w:p>
    <w:p w14:paraId="45D7CE6A" w14:textId="548FCD5B" w:rsidR="00B52F00" w:rsidRDefault="004F29F1" w:rsidP="00DA043C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Assistant Professor of Chemical Engineering, Iowa State University, Aug 2016 to present</w:t>
      </w:r>
    </w:p>
    <w:p w14:paraId="2BC60BDA" w14:textId="77777777" w:rsidR="004F29F1" w:rsidRPr="007E2BF9" w:rsidRDefault="004F29F1" w:rsidP="00DA043C">
      <w:pPr>
        <w:ind w:firstLine="720"/>
        <w:rPr>
          <w:rFonts w:ascii="Calibri" w:hAnsi="Calibri"/>
        </w:rPr>
      </w:pPr>
    </w:p>
    <w:p w14:paraId="5106D266" w14:textId="77777777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Other Professional Employment </w:t>
      </w:r>
    </w:p>
    <w:p w14:paraId="45F01537" w14:textId="579402A4" w:rsidR="007C43E4" w:rsidRPr="007E2BF9" w:rsidRDefault="007C43E4" w:rsidP="007C43E4">
      <w:pPr>
        <w:ind w:left="720"/>
        <w:rPr>
          <w:rFonts w:ascii="Calibri" w:hAnsi="Calibri"/>
        </w:rPr>
      </w:pPr>
    </w:p>
    <w:p w14:paraId="024EB913" w14:textId="65374E61" w:rsidR="002E1186" w:rsidRDefault="002E1186" w:rsidP="002E1186">
      <w:pPr>
        <w:ind w:left="720"/>
        <w:rPr>
          <w:rFonts w:ascii="Calibri" w:hAnsi="Calibri"/>
        </w:rPr>
      </w:pPr>
      <w:r>
        <w:rPr>
          <w:rFonts w:ascii="Calibri" w:hAnsi="Calibri"/>
        </w:rPr>
        <w:t>- President</w:t>
      </w:r>
      <w:r w:rsidR="009E7957">
        <w:rPr>
          <w:rFonts w:ascii="Calibri" w:hAnsi="Calibri"/>
        </w:rPr>
        <w:t xml:space="preserve"> and Founder</w:t>
      </w:r>
      <w:r>
        <w:rPr>
          <w:rFonts w:ascii="Calibri" w:hAnsi="Calibri"/>
        </w:rPr>
        <w:t>, Skroot Laboratory Inc. Nov 2018 to present</w:t>
      </w:r>
    </w:p>
    <w:p w14:paraId="4D7F4666" w14:textId="5909AA76" w:rsidR="004F29F1" w:rsidRPr="004F29F1" w:rsidRDefault="004F29F1" w:rsidP="002E1186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4F29F1">
        <w:rPr>
          <w:rFonts w:ascii="Calibri" w:hAnsi="Calibri"/>
        </w:rPr>
        <w:t>Corporate Technology Scout, DuPont</w:t>
      </w:r>
      <w:r w:rsidR="00A40714">
        <w:rPr>
          <w:rFonts w:ascii="Calibri" w:hAnsi="Calibri"/>
        </w:rPr>
        <w:t xml:space="preserve"> Corporate</w:t>
      </w:r>
      <w:r w:rsidRPr="004F29F1">
        <w:rPr>
          <w:rFonts w:ascii="Calibri" w:hAnsi="Calibri"/>
        </w:rPr>
        <w:t>, Jan 2016 to Aug 2016</w:t>
      </w:r>
    </w:p>
    <w:p w14:paraId="26BC9E28" w14:textId="0CBBBBA3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Research Investigator</w:t>
      </w:r>
      <w:r w:rsidR="00A40714">
        <w:rPr>
          <w:rFonts w:ascii="Calibri" w:hAnsi="Calibri"/>
        </w:rPr>
        <w:t xml:space="preserve"> (</w:t>
      </w:r>
      <w:r w:rsidRPr="004F29F1">
        <w:rPr>
          <w:rFonts w:ascii="Calibri" w:hAnsi="Calibri"/>
        </w:rPr>
        <w:t>PI), DuPont</w:t>
      </w:r>
      <w:r w:rsidR="00A40714">
        <w:rPr>
          <w:rFonts w:ascii="Calibri" w:hAnsi="Calibri"/>
        </w:rPr>
        <w:t xml:space="preserve"> Central Research</w:t>
      </w:r>
      <w:r w:rsidRPr="004F29F1">
        <w:rPr>
          <w:rFonts w:ascii="Calibri" w:hAnsi="Calibri"/>
        </w:rPr>
        <w:t>, April 2014 to Jan 2016</w:t>
      </w:r>
    </w:p>
    <w:p w14:paraId="2D0C3BF9" w14:textId="0A3D5B54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 xml:space="preserve">Independent Tech Transfer Agent, </w:t>
      </w:r>
      <w:proofErr w:type="spellStart"/>
      <w:r w:rsidRPr="004F29F1">
        <w:rPr>
          <w:rFonts w:ascii="Calibri" w:hAnsi="Calibri"/>
        </w:rPr>
        <w:t>Volvox</w:t>
      </w:r>
      <w:proofErr w:type="spellEnd"/>
      <w:r w:rsidRPr="004F29F1">
        <w:rPr>
          <w:rFonts w:ascii="Calibri" w:hAnsi="Calibri"/>
        </w:rPr>
        <w:t xml:space="preserve"> Biologic, Jan 2014 to April 2014</w:t>
      </w:r>
    </w:p>
    <w:p w14:paraId="49659852" w14:textId="34E51789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Marketing Fellow, MIT Technology Transfer Office, Sep 2013 to Feb 2014</w:t>
      </w:r>
    </w:p>
    <w:p w14:paraId="59916BF6" w14:textId="6C474EAD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Graduate Research Assistant, MIT Strano Group, Dec 2009 to Jan 2014</w:t>
      </w:r>
    </w:p>
    <w:p w14:paraId="3AE7A4F8" w14:textId="5E11717B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Undergraduate Research Assistant, BYU Blood Lab, Sep 2006 to April 2009</w:t>
      </w:r>
    </w:p>
    <w:p w14:paraId="03168F21" w14:textId="7D9ED5B3" w:rsidR="00B52F00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MEMS Device Summer Intern, Sandia National Labs, May 2003 to Aug 2007</w:t>
      </w:r>
    </w:p>
    <w:p w14:paraId="51791D4D" w14:textId="77777777" w:rsidR="004F29F1" w:rsidRPr="007E2BF9" w:rsidRDefault="004F29F1" w:rsidP="004F29F1">
      <w:pPr>
        <w:ind w:left="720"/>
        <w:rPr>
          <w:rFonts w:ascii="Calibri" w:hAnsi="Calibri"/>
        </w:rPr>
      </w:pPr>
    </w:p>
    <w:p w14:paraId="0DC28254" w14:textId="77777777" w:rsidR="00FF4CA0" w:rsidRPr="007E2BF9" w:rsidRDefault="00B1317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Honors and Awards</w:t>
      </w:r>
    </w:p>
    <w:p w14:paraId="757EEA9D" w14:textId="43D46351" w:rsidR="007C43E4" w:rsidRPr="007E2BF9" w:rsidRDefault="007C43E4" w:rsidP="007C43E4">
      <w:pPr>
        <w:ind w:left="720"/>
        <w:rPr>
          <w:rFonts w:ascii="Calibri" w:hAnsi="Calibri"/>
        </w:rPr>
      </w:pPr>
    </w:p>
    <w:p w14:paraId="11B31EC7" w14:textId="5033A2A2" w:rsidR="00102A9F" w:rsidRDefault="00F677CF" w:rsidP="004F29F1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102A9F">
        <w:rPr>
          <w:rFonts w:ascii="Calibri" w:hAnsi="Calibri"/>
        </w:rPr>
        <w:t>3M Non-Tenured Faculty Award (2020)</w:t>
      </w:r>
    </w:p>
    <w:p w14:paraId="2911D8AC" w14:textId="04821BE9" w:rsidR="00102A9F" w:rsidRDefault="00102A9F" w:rsidP="004F29F1">
      <w:pPr>
        <w:ind w:firstLine="720"/>
        <w:rPr>
          <w:rFonts w:ascii="Calibri" w:hAnsi="Calibri"/>
        </w:rPr>
      </w:pPr>
      <w:r>
        <w:rPr>
          <w:rFonts w:ascii="Calibri" w:hAnsi="Calibri"/>
        </w:rPr>
        <w:t>- BMES Advanced Biomanufacturing Junior Investigator (2020</w:t>
      </w:r>
      <w:r w:rsidR="00AD320A">
        <w:rPr>
          <w:rFonts w:ascii="Calibri" w:hAnsi="Calibri"/>
        </w:rPr>
        <w:t>, talk delayed by COVID</w:t>
      </w:r>
      <w:r>
        <w:rPr>
          <w:rFonts w:ascii="Calibri" w:hAnsi="Calibri"/>
        </w:rPr>
        <w:t>)</w:t>
      </w:r>
    </w:p>
    <w:p w14:paraId="1FD0B3BF" w14:textId="1AC477C9" w:rsidR="008869CC" w:rsidRDefault="008869CC" w:rsidP="004F29F1">
      <w:pPr>
        <w:ind w:firstLine="720"/>
        <w:rPr>
          <w:rFonts w:ascii="Calibri" w:hAnsi="Calibri"/>
        </w:rPr>
      </w:pPr>
      <w:r>
        <w:rPr>
          <w:rFonts w:ascii="Calibri" w:hAnsi="Calibri"/>
        </w:rPr>
        <w:t>- IA Biotech Showcase Award – 1</w:t>
      </w:r>
      <w:r w:rsidRPr="008869CC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Place f</w:t>
      </w:r>
      <w:r w:rsidR="00AD320A">
        <w:rPr>
          <w:rFonts w:ascii="Calibri" w:hAnsi="Calibri"/>
        </w:rPr>
        <w:t>or Skroot Laboratory, Inc.</w:t>
      </w:r>
      <w:r>
        <w:rPr>
          <w:rFonts w:ascii="Calibri" w:hAnsi="Calibri"/>
        </w:rPr>
        <w:t xml:space="preserve"> (2020)</w:t>
      </w:r>
    </w:p>
    <w:p w14:paraId="6017C1D8" w14:textId="01985FCA" w:rsidR="00F677CF" w:rsidRDefault="00102A9F" w:rsidP="004F29F1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F677CF" w:rsidRPr="00F677CF">
        <w:rPr>
          <w:rFonts w:ascii="Calibri" w:hAnsi="Calibri"/>
        </w:rPr>
        <w:t xml:space="preserve">Jack R. and Carol A. Johnson Faculty </w:t>
      </w:r>
      <w:r w:rsidR="00F677CF">
        <w:rPr>
          <w:rFonts w:ascii="Calibri" w:hAnsi="Calibri"/>
        </w:rPr>
        <w:t>Fellow in Chemical and Bio</w:t>
      </w:r>
      <w:r w:rsidR="00F677CF" w:rsidRPr="00F677CF">
        <w:rPr>
          <w:rFonts w:ascii="Calibri" w:hAnsi="Calibri"/>
        </w:rPr>
        <w:t>l</w:t>
      </w:r>
      <w:r w:rsidR="00F677CF">
        <w:rPr>
          <w:rFonts w:ascii="Calibri" w:hAnsi="Calibri"/>
        </w:rPr>
        <w:t>.</w:t>
      </w:r>
      <w:r w:rsidR="00F677CF" w:rsidRPr="00F677CF">
        <w:rPr>
          <w:rFonts w:ascii="Calibri" w:hAnsi="Calibri"/>
        </w:rPr>
        <w:t xml:space="preserve"> Engineering</w:t>
      </w:r>
      <w:r w:rsidR="00F677CF">
        <w:rPr>
          <w:rFonts w:ascii="Calibri" w:hAnsi="Calibri"/>
        </w:rPr>
        <w:t xml:space="preserve"> (2019) </w:t>
      </w:r>
    </w:p>
    <w:p w14:paraId="71E97570" w14:textId="3D7C2EAF" w:rsidR="004F29F1" w:rsidRPr="004F29F1" w:rsidRDefault="004F29F1" w:rsidP="004F29F1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4F29F1">
        <w:rPr>
          <w:rFonts w:ascii="Calibri" w:hAnsi="Calibri"/>
        </w:rPr>
        <w:t>Alexander von Humboldt CONNECT Award (2018)</w:t>
      </w:r>
    </w:p>
    <w:p w14:paraId="244B30DE" w14:textId="2265779C" w:rsid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Black &amp; Veatch Building a World of Difference Faculty Fellow in Engineering (2017)</w:t>
      </w:r>
    </w:p>
    <w:p w14:paraId="29AA5B70" w14:textId="75B25275" w:rsidR="00270EEA" w:rsidRPr="004F29F1" w:rsidRDefault="00270EEA" w:rsidP="004F29F1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FC174D">
        <w:rPr>
          <w:rFonts w:ascii="Calibri" w:hAnsi="Calibri" w:cstheme="minorBidi"/>
        </w:rPr>
        <w:t>Frontiers of Engineering Symposium, National Academy of Engineering</w:t>
      </w:r>
      <w:r>
        <w:rPr>
          <w:rFonts w:ascii="Calibri" w:hAnsi="Calibri" w:cstheme="minorBidi"/>
        </w:rPr>
        <w:t xml:space="preserve"> Invitee (2017)</w:t>
      </w:r>
    </w:p>
    <w:p w14:paraId="739E6CC4" w14:textId="4C1A4D6B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 xml:space="preserve">‘Most Enthusiastic Instructor,’ ISU AICHE Student </w:t>
      </w:r>
      <w:r w:rsidR="000C6A4C">
        <w:rPr>
          <w:rFonts w:ascii="Calibri" w:hAnsi="Calibri"/>
        </w:rPr>
        <w:t>Chapter</w:t>
      </w:r>
      <w:r w:rsidRPr="004F29F1">
        <w:rPr>
          <w:rFonts w:ascii="Calibri" w:hAnsi="Calibri"/>
        </w:rPr>
        <w:t xml:space="preserve"> (2016, 2017</w:t>
      </w:r>
      <w:r w:rsidR="00425073">
        <w:rPr>
          <w:rFonts w:ascii="Calibri" w:hAnsi="Calibri"/>
        </w:rPr>
        <w:t>, 2018</w:t>
      </w:r>
      <w:r w:rsidRPr="004F29F1">
        <w:rPr>
          <w:rFonts w:ascii="Calibri" w:hAnsi="Calibri"/>
        </w:rPr>
        <w:t>)</w:t>
      </w:r>
    </w:p>
    <w:p w14:paraId="1FBF9D48" w14:textId="0BAB57CD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‘Exceeding Expectation’ performance review, DuPont (2014, 2015)</w:t>
      </w:r>
    </w:p>
    <w:p w14:paraId="15019339" w14:textId="712DC4C4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proofErr w:type="spellStart"/>
      <w:r w:rsidRPr="004F29F1">
        <w:rPr>
          <w:rFonts w:ascii="Calibri" w:hAnsi="Calibri"/>
        </w:rPr>
        <w:t>Bionanotechnology</w:t>
      </w:r>
      <w:proofErr w:type="spellEnd"/>
      <w:r w:rsidRPr="004F29F1">
        <w:rPr>
          <w:rFonts w:ascii="Calibri" w:hAnsi="Calibri"/>
        </w:rPr>
        <w:t xml:space="preserve"> Graduate Student Award 1st Place, AICHE (2013)</w:t>
      </w:r>
    </w:p>
    <w:p w14:paraId="7879B0CB" w14:textId="2597F957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proofErr w:type="spellStart"/>
      <w:r w:rsidRPr="004F29F1">
        <w:rPr>
          <w:rFonts w:ascii="Calibri" w:hAnsi="Calibri"/>
        </w:rPr>
        <w:t>Lemelson</w:t>
      </w:r>
      <w:proofErr w:type="spellEnd"/>
      <w:r w:rsidRPr="004F29F1">
        <w:rPr>
          <w:rFonts w:ascii="Calibri" w:hAnsi="Calibri"/>
        </w:rPr>
        <w:t>-MIT Student Prize Finalist (2013)</w:t>
      </w:r>
    </w:p>
    <w:p w14:paraId="6F8059B3" w14:textId="34B85F25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Collegiate Inventors Competition National Finalist (2013)</w:t>
      </w:r>
    </w:p>
    <w:p w14:paraId="29FE0EE8" w14:textId="479A32AA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lastRenderedPageBreak/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Merck Innovation Cup Finalist (2013)</w:t>
      </w:r>
    </w:p>
    <w:p w14:paraId="128E9CE5" w14:textId="1AC04730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proofErr w:type="spellStart"/>
      <w:r w:rsidRPr="004F29F1">
        <w:rPr>
          <w:rFonts w:ascii="Calibri" w:hAnsi="Calibri"/>
        </w:rPr>
        <w:t>Masschallenge</w:t>
      </w:r>
      <w:proofErr w:type="spellEnd"/>
      <w:r w:rsidRPr="004F29F1">
        <w:rPr>
          <w:rFonts w:ascii="Calibri" w:hAnsi="Calibri"/>
        </w:rPr>
        <w:t xml:space="preserve"> Global Finalist (2013)</w:t>
      </w:r>
    </w:p>
    <w:p w14:paraId="0425C307" w14:textId="07E7D01D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MIT 100k Business Competition Life Science Track Semi-Finalist (2013)</w:t>
      </w:r>
    </w:p>
    <w:p w14:paraId="37B7A21C" w14:textId="3B41C5F7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Fall 2012 Best MIT Chemical Engineering Thesis Seminar</w:t>
      </w:r>
    </w:p>
    <w:p w14:paraId="1AD2D95A" w14:textId="1B1D0A5F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2012 Pierce Biotechnology $5k Award (2012)</w:t>
      </w:r>
    </w:p>
    <w:p w14:paraId="25E9089F" w14:textId="296487F5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DAAD Research Grant Recipient (2011)</w:t>
      </w:r>
    </w:p>
    <w:p w14:paraId="77FC74B4" w14:textId="064381FC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MIT 100K Elevator Pitch Semifinalist Life Science Track (2011, 2012)</w:t>
      </w:r>
    </w:p>
    <w:p w14:paraId="2B161F65" w14:textId="58D4DF4E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MIT Teacher Certificate Program (2011)</w:t>
      </w:r>
    </w:p>
    <w:p w14:paraId="0ABF1EDE" w14:textId="113DC825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NSF Graduate Fellowship Recipient (2010)</w:t>
      </w:r>
    </w:p>
    <w:p w14:paraId="610FCE76" w14:textId="08FB011A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Lufthansa Award for Excellence in German Studies (2010)</w:t>
      </w:r>
    </w:p>
    <w:p w14:paraId="36707E54" w14:textId="54870BF3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Hertz Graduate Fellowship Finalist (2009)</w:t>
      </w:r>
    </w:p>
    <w:p w14:paraId="041817DA" w14:textId="10BE8A89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NIH Oxford/Cambridge Graduate Fellowship - withdrew to attend MIT (2009)</w:t>
      </w:r>
    </w:p>
    <w:p w14:paraId="2B57B2B4" w14:textId="3720BC14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Barry M. Goldwater Scholar (2008-2009)</w:t>
      </w:r>
    </w:p>
    <w:p w14:paraId="5E6F792F" w14:textId="061F1307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BYU Gordon B. Hinckley Presidential Scholarship (2003-2009)</w:t>
      </w:r>
    </w:p>
    <w:p w14:paraId="1DFD191B" w14:textId="7666EE93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Magna Cum Laude Latin distinction - top 5% BYU University GPA (2009)</w:t>
      </w:r>
    </w:p>
    <w:p w14:paraId="11B8DAE2" w14:textId="3AD8EDC8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BYU University Honors with Undergraduate Thesis (2009)</w:t>
      </w:r>
    </w:p>
    <w:p w14:paraId="7BB1BACF" w14:textId="443C5758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National AP Scholar - Over eight AP tests with scores of five (2003)</w:t>
      </w:r>
    </w:p>
    <w:p w14:paraId="6C588591" w14:textId="70CFA6DD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US Congressional Presidential Scholar (2003)</w:t>
      </w:r>
    </w:p>
    <w:p w14:paraId="255EC87B" w14:textId="77777777" w:rsidR="00DE61C7" w:rsidRPr="007E2BF9" w:rsidRDefault="00DE61C7" w:rsidP="004F29F1">
      <w:pPr>
        <w:ind w:firstLine="720"/>
        <w:rPr>
          <w:rFonts w:ascii="Calibri" w:hAnsi="Calibri"/>
        </w:rPr>
      </w:pPr>
    </w:p>
    <w:p w14:paraId="136837E3" w14:textId="4CFE173B" w:rsidR="00C75C6A" w:rsidRPr="007E2BF9" w:rsidRDefault="00E40287" w:rsidP="007E2BF9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SCHOLARSHIP AND </w:t>
      </w:r>
      <w:r w:rsidR="00C75C6A" w:rsidRPr="007E2BF9">
        <w:rPr>
          <w:rFonts w:ascii="Calibri" w:hAnsi="Calibri"/>
          <w:b/>
        </w:rPr>
        <w:t>RESEARCH/CREATIVE ACTIVITIES</w:t>
      </w:r>
    </w:p>
    <w:p w14:paraId="64F66890" w14:textId="753B42E0" w:rsidR="00C75C6A" w:rsidRPr="007E2BF9" w:rsidRDefault="007A2B93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Scholarship</w:t>
      </w:r>
    </w:p>
    <w:p w14:paraId="1C5380D3" w14:textId="77777777" w:rsidR="00432A4A" w:rsidRPr="00AA2216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</w:rPr>
        <w:t>#  Denotes any publication derived from the candidate’s thesis/dissertation.</w:t>
      </w:r>
    </w:p>
    <w:p w14:paraId="20E0F6BB" w14:textId="3D731159" w:rsidR="00432A4A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AA2216">
        <w:rPr>
          <w:rFonts w:ascii="Calibri" w:hAnsi="Calibri"/>
          <w:bCs/>
          <w:i/>
          <w:iCs/>
          <w:sz w:val="22"/>
          <w:szCs w:val="22"/>
        </w:rPr>
        <w:t xml:space="preserve">  Denotes </w:t>
      </w:r>
      <w:r w:rsidR="00E0233D">
        <w:rPr>
          <w:rFonts w:ascii="Calibri" w:hAnsi="Calibri"/>
          <w:bCs/>
          <w:i/>
          <w:iCs/>
          <w:sz w:val="22"/>
          <w:szCs w:val="22"/>
        </w:rPr>
        <w:t xml:space="preserve">Reuel Group </w:t>
      </w:r>
      <w:r w:rsidRPr="00AA2216">
        <w:rPr>
          <w:rFonts w:ascii="Calibri" w:hAnsi="Calibri"/>
          <w:bCs/>
          <w:i/>
          <w:iCs/>
          <w:sz w:val="22"/>
          <w:szCs w:val="22"/>
        </w:rPr>
        <w:t>student co-author.</w:t>
      </w:r>
    </w:p>
    <w:p w14:paraId="519EBF32" w14:textId="2ACD9380" w:rsidR="008B7F91" w:rsidRPr="00AA2216" w:rsidRDefault="008B7F91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* Denotes corresponding author</w:t>
      </w:r>
    </w:p>
    <w:p w14:paraId="5334E466" w14:textId="3E076ACC" w:rsidR="00432A4A" w:rsidRPr="00AA2216" w:rsidRDefault="00FC174D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[ISU] Denotes paper </w:t>
      </w:r>
      <w:r w:rsidR="006C799F">
        <w:rPr>
          <w:rFonts w:ascii="Calibri" w:hAnsi="Calibri"/>
          <w:bCs/>
          <w:i/>
          <w:iCs/>
          <w:sz w:val="22"/>
          <w:szCs w:val="22"/>
        </w:rPr>
        <w:t>as PI at ISU, 12 total.</w:t>
      </w:r>
    </w:p>
    <w:p w14:paraId="44A55D60" w14:textId="77777777" w:rsidR="00432A4A" w:rsidRPr="007E2BF9" w:rsidRDefault="00432A4A" w:rsidP="00432A4A">
      <w:pPr>
        <w:rPr>
          <w:rFonts w:ascii="Calibri" w:hAnsi="Calibri"/>
        </w:rPr>
      </w:pPr>
    </w:p>
    <w:p w14:paraId="5C8CB7CD" w14:textId="77777777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Articles in Peer-Reviewed Journals – In Print or Accepted</w:t>
      </w:r>
    </w:p>
    <w:p w14:paraId="3384055A" w14:textId="73A69320" w:rsidR="00C30DC1" w:rsidRPr="00C30DC1" w:rsidRDefault="00C30DC1" w:rsidP="00C30DC1">
      <w:pPr>
        <w:rPr>
          <w:rFonts w:asciiTheme="majorHAnsi" w:hAnsiTheme="majorHAnsi" w:cstheme="majorHAnsi"/>
        </w:rPr>
      </w:pPr>
    </w:p>
    <w:p w14:paraId="5E8DE766" w14:textId="31215236" w:rsidR="00702082" w:rsidRPr="00702082" w:rsidRDefault="009A3368" w:rsidP="009A3368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9A3368">
        <w:rPr>
          <w:rFonts w:asciiTheme="majorHAnsi" w:hAnsiTheme="majorHAnsi" w:cstheme="majorHAnsi"/>
        </w:rPr>
        <w:t>Carr, A. R.</w:t>
      </w:r>
      <w:r w:rsidRPr="009A3368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9A3368">
        <w:rPr>
          <w:rFonts w:asciiTheme="majorHAnsi" w:hAnsiTheme="majorHAnsi" w:cstheme="majorHAnsi"/>
        </w:rPr>
        <w:t>; Patel, Y. H.; Neff, C. R.</w:t>
      </w:r>
      <w:r w:rsidRPr="009A3368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9A3368">
        <w:rPr>
          <w:rFonts w:asciiTheme="majorHAnsi" w:hAnsiTheme="majorHAnsi" w:cstheme="majorHAnsi"/>
        </w:rPr>
        <w:t>; Charkhabi, S.</w:t>
      </w:r>
      <w:r w:rsidRPr="009A3368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9A3368">
        <w:rPr>
          <w:rFonts w:asciiTheme="majorHAnsi" w:hAnsiTheme="majorHAnsi" w:cstheme="majorHAnsi"/>
        </w:rPr>
        <w:t>; Kallmyer, N. E.</w:t>
      </w:r>
      <w:r w:rsidRPr="009A3368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9A3368">
        <w:rPr>
          <w:rFonts w:asciiTheme="majorHAnsi" w:hAnsiTheme="majorHAnsi" w:cstheme="majorHAnsi"/>
        </w:rPr>
        <w:t xml:space="preserve">; Angus, H. F.; </w:t>
      </w:r>
      <w:r w:rsidRPr="009A3368">
        <w:rPr>
          <w:rFonts w:asciiTheme="majorHAnsi" w:hAnsiTheme="majorHAnsi" w:cstheme="majorHAnsi"/>
          <w:b/>
        </w:rPr>
        <w:t>Reuel, N. F.</w:t>
      </w:r>
      <w:r>
        <w:rPr>
          <w:rFonts w:asciiTheme="majorHAnsi" w:hAnsiTheme="majorHAnsi" w:cstheme="majorHAnsi"/>
        </w:rPr>
        <w:t>*</w:t>
      </w:r>
      <w:r w:rsidRPr="009A3368">
        <w:rPr>
          <w:rFonts w:asciiTheme="majorHAnsi" w:hAnsiTheme="majorHAnsi" w:cstheme="majorHAnsi"/>
        </w:rPr>
        <w:t xml:space="preserve"> Sweat Monitoring beneath Garments Using Passive, Wireless Resonant Sensors Interfaced with Laser-Ablated Microfluidics. </w:t>
      </w:r>
      <w:proofErr w:type="spellStart"/>
      <w:r w:rsidRPr="009A3368">
        <w:rPr>
          <w:rFonts w:asciiTheme="majorHAnsi" w:hAnsiTheme="majorHAnsi" w:cstheme="majorHAnsi"/>
          <w:i/>
        </w:rPr>
        <w:t>npj</w:t>
      </w:r>
      <w:proofErr w:type="spellEnd"/>
      <w:r w:rsidRPr="009A3368">
        <w:rPr>
          <w:rFonts w:asciiTheme="majorHAnsi" w:hAnsiTheme="majorHAnsi" w:cstheme="majorHAnsi"/>
          <w:i/>
        </w:rPr>
        <w:t xml:space="preserve"> Digital Medicine </w:t>
      </w:r>
      <w:r w:rsidRPr="009A3368">
        <w:rPr>
          <w:rFonts w:asciiTheme="majorHAnsi" w:hAnsiTheme="majorHAnsi" w:cstheme="majorHAnsi"/>
        </w:rPr>
        <w:t>2020, 3 (1), 1–9. https://doi.org/10.1038/s41746-020-0270-2.</w:t>
      </w:r>
      <w:r w:rsidR="00155D91">
        <w:rPr>
          <w:rFonts w:asciiTheme="majorHAnsi" w:hAnsiTheme="majorHAnsi" w:cstheme="majorHAnsi"/>
        </w:rPr>
        <w:t xml:space="preserve"> [ISU]</w:t>
      </w:r>
    </w:p>
    <w:p w14:paraId="1E7D03C8" w14:textId="6C00E703" w:rsidR="00702082" w:rsidRDefault="00702082" w:rsidP="00702082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702082">
        <w:rPr>
          <w:rFonts w:asciiTheme="majorHAnsi" w:hAnsiTheme="majorHAnsi" w:cstheme="majorHAnsi"/>
        </w:rPr>
        <w:t xml:space="preserve">Chan, Y. J.; Carr, A. R.; Charkhabi, S.; Furnish, M.; Beierle, A. M.; </w:t>
      </w:r>
      <w:r w:rsidRPr="00155D91">
        <w:rPr>
          <w:rFonts w:asciiTheme="majorHAnsi" w:hAnsiTheme="majorHAnsi" w:cstheme="majorHAnsi"/>
          <w:b/>
        </w:rPr>
        <w:t>Reuel, N. F.</w:t>
      </w:r>
      <w:r w:rsidR="00155D91">
        <w:rPr>
          <w:rFonts w:asciiTheme="majorHAnsi" w:hAnsiTheme="majorHAnsi" w:cstheme="majorHAnsi"/>
          <w:b/>
        </w:rPr>
        <w:t>*</w:t>
      </w:r>
      <w:r w:rsidRPr="00155D91">
        <w:rPr>
          <w:rFonts w:asciiTheme="majorHAnsi" w:hAnsiTheme="majorHAnsi" w:cstheme="majorHAnsi"/>
          <w:b/>
        </w:rPr>
        <w:t xml:space="preserve"> </w:t>
      </w:r>
      <w:r w:rsidRPr="00702082">
        <w:rPr>
          <w:rFonts w:asciiTheme="majorHAnsi" w:hAnsiTheme="majorHAnsi" w:cstheme="majorHAnsi"/>
        </w:rPr>
        <w:t xml:space="preserve">Wireless Position Sensing and Normalization of Embedded Resonant Sensors Using a Resonator Array. </w:t>
      </w:r>
      <w:r w:rsidRPr="00702082">
        <w:rPr>
          <w:rFonts w:asciiTheme="majorHAnsi" w:hAnsiTheme="majorHAnsi" w:cstheme="majorHAnsi"/>
          <w:i/>
        </w:rPr>
        <w:t>Sensors and Actuators A: Physical</w:t>
      </w:r>
      <w:r w:rsidRPr="00702082">
        <w:rPr>
          <w:rFonts w:asciiTheme="majorHAnsi" w:hAnsiTheme="majorHAnsi" w:cstheme="majorHAnsi"/>
        </w:rPr>
        <w:t xml:space="preserve"> 2020, 111853. https://doi.org/10.1016/j.sna.2020.111853.</w:t>
      </w:r>
      <w:r w:rsidR="009A3368">
        <w:rPr>
          <w:rFonts w:asciiTheme="majorHAnsi" w:hAnsiTheme="majorHAnsi" w:cstheme="majorHAnsi"/>
        </w:rPr>
        <w:t xml:space="preserve"> [ISU]</w:t>
      </w:r>
    </w:p>
    <w:p w14:paraId="13315B77" w14:textId="00229A7C" w:rsidR="00A25F79" w:rsidRDefault="008473EE" w:rsidP="008473EE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8473EE">
        <w:rPr>
          <w:rFonts w:asciiTheme="majorHAnsi" w:hAnsiTheme="majorHAnsi" w:cstheme="majorHAnsi"/>
        </w:rPr>
        <w:t>Dopp, J. L.</w:t>
      </w:r>
      <w:r w:rsidRPr="008473EE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8473EE">
        <w:rPr>
          <w:rFonts w:asciiTheme="majorHAnsi" w:hAnsiTheme="majorHAnsi" w:cstheme="majorHAnsi"/>
        </w:rPr>
        <w:t>; Jo, Y. R.</w:t>
      </w:r>
      <w:r w:rsidRPr="008473EE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8473EE">
        <w:rPr>
          <w:rFonts w:asciiTheme="majorHAnsi" w:hAnsiTheme="majorHAnsi" w:cstheme="majorHAnsi"/>
        </w:rPr>
        <w:t xml:space="preserve">; </w:t>
      </w:r>
      <w:r w:rsidRPr="008473EE">
        <w:rPr>
          <w:rFonts w:asciiTheme="majorHAnsi" w:hAnsiTheme="majorHAnsi" w:cstheme="majorHAnsi"/>
          <w:b/>
        </w:rPr>
        <w:t>Reuel, N. F.</w:t>
      </w:r>
      <w:r w:rsidR="00155D91">
        <w:rPr>
          <w:rFonts w:asciiTheme="majorHAnsi" w:hAnsiTheme="majorHAnsi" w:cstheme="majorHAnsi"/>
          <w:b/>
        </w:rPr>
        <w:t>*</w:t>
      </w:r>
      <w:r w:rsidRPr="008473EE">
        <w:rPr>
          <w:rFonts w:asciiTheme="majorHAnsi" w:hAnsiTheme="majorHAnsi" w:cstheme="majorHAnsi"/>
        </w:rPr>
        <w:t xml:space="preserve"> Methods to Reduce Variability in E. Coli-Based Cell-Free Protein Expression Experiments. </w:t>
      </w:r>
      <w:r w:rsidRPr="008473EE">
        <w:rPr>
          <w:rFonts w:asciiTheme="majorHAnsi" w:hAnsiTheme="majorHAnsi" w:cstheme="majorHAnsi"/>
          <w:i/>
        </w:rPr>
        <w:t xml:space="preserve">Synth </w:t>
      </w:r>
      <w:proofErr w:type="spellStart"/>
      <w:r w:rsidRPr="008473EE">
        <w:rPr>
          <w:rFonts w:asciiTheme="majorHAnsi" w:hAnsiTheme="majorHAnsi" w:cstheme="majorHAnsi"/>
          <w:i/>
        </w:rPr>
        <w:t>Syst</w:t>
      </w:r>
      <w:proofErr w:type="spellEnd"/>
      <w:r w:rsidRPr="008473EE">
        <w:rPr>
          <w:rFonts w:asciiTheme="majorHAnsi" w:hAnsiTheme="majorHAnsi" w:cstheme="majorHAnsi"/>
          <w:i/>
        </w:rPr>
        <w:t xml:space="preserve"> </w:t>
      </w:r>
      <w:proofErr w:type="spellStart"/>
      <w:r w:rsidRPr="008473EE">
        <w:rPr>
          <w:rFonts w:asciiTheme="majorHAnsi" w:hAnsiTheme="majorHAnsi" w:cstheme="majorHAnsi"/>
          <w:i/>
        </w:rPr>
        <w:t>Biotechnol</w:t>
      </w:r>
      <w:proofErr w:type="spellEnd"/>
      <w:r w:rsidRPr="008473EE">
        <w:rPr>
          <w:rFonts w:asciiTheme="majorHAnsi" w:hAnsiTheme="majorHAnsi" w:cstheme="majorHAnsi"/>
          <w:i/>
        </w:rPr>
        <w:t xml:space="preserve"> </w:t>
      </w:r>
      <w:r w:rsidRPr="008473EE">
        <w:rPr>
          <w:rFonts w:asciiTheme="majorHAnsi" w:hAnsiTheme="majorHAnsi" w:cstheme="majorHAnsi"/>
        </w:rPr>
        <w:t xml:space="preserve">2019, 4 (4), 204–211. </w:t>
      </w:r>
      <w:hyperlink r:id="rId10" w:history="1">
        <w:r w:rsidR="00437878" w:rsidRPr="00432054">
          <w:rPr>
            <w:rStyle w:val="Hyperlink"/>
            <w:rFonts w:asciiTheme="majorHAnsi" w:hAnsiTheme="majorHAnsi" w:cstheme="majorHAnsi"/>
          </w:rPr>
          <w:t>https://doi.org/10.1016/j.synbio.2019.10.003</w:t>
        </w:r>
      </w:hyperlink>
      <w:r w:rsidRPr="008473EE">
        <w:rPr>
          <w:rFonts w:asciiTheme="majorHAnsi" w:hAnsiTheme="majorHAnsi" w:cstheme="majorHAnsi"/>
        </w:rPr>
        <w:t>.</w:t>
      </w:r>
      <w:r w:rsidR="00437878">
        <w:rPr>
          <w:rFonts w:asciiTheme="majorHAnsi" w:hAnsiTheme="majorHAnsi" w:cstheme="majorHAnsi"/>
        </w:rPr>
        <w:t xml:space="preserve"> [ISU]</w:t>
      </w:r>
    </w:p>
    <w:p w14:paraId="615A1905" w14:textId="1E754052" w:rsidR="00A40714" w:rsidRDefault="00A40714" w:rsidP="00A40714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A40714">
        <w:rPr>
          <w:rFonts w:asciiTheme="majorHAnsi" w:hAnsiTheme="majorHAnsi" w:cstheme="majorHAnsi"/>
        </w:rPr>
        <w:t>Tamiev, D.</w:t>
      </w:r>
      <w:r w:rsidRPr="00A40714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A40714">
        <w:rPr>
          <w:rFonts w:asciiTheme="majorHAnsi" w:hAnsiTheme="majorHAnsi" w:cstheme="majorHAnsi"/>
        </w:rPr>
        <w:t>, Lantz, A.</w:t>
      </w:r>
      <w:r w:rsidRPr="00A40714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A40714">
        <w:rPr>
          <w:rFonts w:asciiTheme="majorHAnsi" w:hAnsiTheme="majorHAnsi" w:cstheme="majorHAnsi"/>
        </w:rPr>
        <w:t xml:space="preserve">, Vezeau, G., Salis, H. M. &amp; </w:t>
      </w:r>
      <w:r w:rsidRPr="00A40714">
        <w:rPr>
          <w:rFonts w:asciiTheme="majorHAnsi" w:hAnsiTheme="majorHAnsi" w:cstheme="majorHAnsi"/>
          <w:b/>
        </w:rPr>
        <w:t>Reuel, N. F.*</w:t>
      </w:r>
      <w:r w:rsidRPr="00A40714">
        <w:rPr>
          <w:rFonts w:asciiTheme="majorHAnsi" w:hAnsiTheme="majorHAnsi" w:cstheme="majorHAnsi"/>
        </w:rPr>
        <w:t xml:space="preserve"> Controlling Heterogeneity and Increasing Titer from Riboswitch-Regulated Bacillus subtilis Spores for Time-Delayed Protein Expression Applications. </w:t>
      </w:r>
      <w:r w:rsidRPr="008473EE">
        <w:rPr>
          <w:rFonts w:asciiTheme="majorHAnsi" w:hAnsiTheme="majorHAnsi" w:cstheme="majorHAnsi"/>
          <w:i/>
        </w:rPr>
        <w:t>ACS Synth. Bio</w:t>
      </w:r>
      <w:r w:rsidRPr="00702082">
        <w:rPr>
          <w:rFonts w:asciiTheme="majorHAnsi" w:hAnsiTheme="majorHAnsi" w:cstheme="majorHAnsi"/>
          <w:i/>
        </w:rPr>
        <w:t xml:space="preserve">l. </w:t>
      </w:r>
      <w:r w:rsidRPr="00702082">
        <w:rPr>
          <w:rFonts w:asciiTheme="majorHAnsi" w:hAnsiTheme="majorHAnsi" w:cstheme="majorHAnsi"/>
        </w:rPr>
        <w:t xml:space="preserve">(2019). </w:t>
      </w:r>
      <w:r w:rsidRPr="00A40714">
        <w:rPr>
          <w:rFonts w:asciiTheme="majorHAnsi" w:hAnsiTheme="majorHAnsi" w:cstheme="majorHAnsi"/>
        </w:rPr>
        <w:t>doi:10.1021/acssynbio.9b00163</w:t>
      </w:r>
      <w:r>
        <w:rPr>
          <w:rFonts w:asciiTheme="majorHAnsi" w:hAnsiTheme="majorHAnsi" w:cstheme="majorHAnsi"/>
        </w:rPr>
        <w:t xml:space="preserve"> [ISU]</w:t>
      </w:r>
    </w:p>
    <w:p w14:paraId="17910157" w14:textId="43EC753A" w:rsidR="009E7957" w:rsidRPr="00C30DC1" w:rsidRDefault="00C30DC1" w:rsidP="00C30DC1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C30DC1">
        <w:rPr>
          <w:rFonts w:asciiTheme="majorHAnsi" w:hAnsiTheme="majorHAnsi" w:cstheme="majorHAnsi"/>
        </w:rPr>
        <w:lastRenderedPageBreak/>
        <w:t>Kallmyer, N. E.</w:t>
      </w:r>
      <w:r w:rsidRPr="00C30DC1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C30DC1">
        <w:rPr>
          <w:rFonts w:asciiTheme="majorHAnsi" w:hAnsiTheme="majorHAnsi" w:cstheme="majorHAnsi"/>
        </w:rPr>
        <w:t>; Shin, H. J.</w:t>
      </w:r>
      <w:r w:rsidRPr="00C30DC1">
        <w:rPr>
          <w:rFonts w:ascii="Calibri" w:eastAsiaTheme="minorEastAsia" w:hAnsi="Calibri" w:cstheme="minorBidi"/>
          <w:vertAlign w:val="superscript"/>
        </w:rPr>
        <w:t xml:space="preserve"> </w:t>
      </w:r>
      <w:r w:rsidRPr="00E0233D">
        <w:rPr>
          <w:rFonts w:ascii="Calibri" w:eastAsiaTheme="minorEastAsia" w:hAnsi="Calibri" w:cstheme="minorBidi"/>
          <w:vertAlign w:val="superscript"/>
        </w:rPr>
        <w:t>+</w:t>
      </w:r>
      <w:r w:rsidRPr="00C30DC1">
        <w:rPr>
          <w:rFonts w:asciiTheme="majorHAnsi" w:hAnsiTheme="majorHAnsi" w:cstheme="majorHAnsi"/>
        </w:rPr>
        <w:t xml:space="preserve">; </w:t>
      </w:r>
      <w:proofErr w:type="spellStart"/>
      <w:r w:rsidRPr="00C30DC1">
        <w:rPr>
          <w:rFonts w:asciiTheme="majorHAnsi" w:hAnsiTheme="majorHAnsi" w:cstheme="majorHAnsi"/>
        </w:rPr>
        <w:t>Brem</w:t>
      </w:r>
      <w:proofErr w:type="spellEnd"/>
      <w:r w:rsidRPr="00C30DC1">
        <w:rPr>
          <w:rFonts w:asciiTheme="majorHAnsi" w:hAnsiTheme="majorHAnsi" w:cstheme="majorHAnsi"/>
        </w:rPr>
        <w:t xml:space="preserve">, E. A.; Israelsen, W. J.; </w:t>
      </w:r>
      <w:r w:rsidRPr="00C30DC1">
        <w:rPr>
          <w:rFonts w:asciiTheme="majorHAnsi" w:hAnsiTheme="majorHAnsi" w:cstheme="majorHAnsi"/>
          <w:b/>
        </w:rPr>
        <w:t>Reuel, N. F.</w:t>
      </w:r>
      <w:r>
        <w:rPr>
          <w:rFonts w:asciiTheme="majorHAnsi" w:hAnsiTheme="majorHAnsi" w:cstheme="majorHAnsi"/>
          <w:b/>
        </w:rPr>
        <w:t>*</w:t>
      </w:r>
      <w:r w:rsidRPr="00C30DC1">
        <w:rPr>
          <w:rFonts w:asciiTheme="majorHAnsi" w:hAnsiTheme="majorHAnsi" w:cstheme="majorHAnsi"/>
        </w:rPr>
        <w:t xml:space="preserve"> Nesting Box Imager: Contact-Free, Real-Time Measurement of Activity, Surface Body Temperature, and Respiratory Rate Applied to Hibernating Mouse Models. </w:t>
      </w:r>
      <w:r w:rsidRPr="00C30DC1">
        <w:rPr>
          <w:rFonts w:asciiTheme="majorHAnsi" w:hAnsiTheme="majorHAnsi" w:cstheme="majorHAnsi"/>
          <w:i/>
          <w:iCs/>
        </w:rPr>
        <w:t>PLOS Biology</w:t>
      </w:r>
      <w:r w:rsidRPr="00702082">
        <w:rPr>
          <w:rFonts w:asciiTheme="majorHAnsi" w:hAnsiTheme="majorHAnsi" w:cstheme="majorHAnsi"/>
        </w:rPr>
        <w:t xml:space="preserve"> </w:t>
      </w:r>
      <w:r w:rsidRPr="00702082">
        <w:rPr>
          <w:rFonts w:asciiTheme="majorHAnsi" w:hAnsiTheme="majorHAnsi" w:cstheme="majorHAnsi"/>
          <w:bCs/>
        </w:rPr>
        <w:t>2019</w:t>
      </w:r>
      <w:r w:rsidRPr="00702082">
        <w:rPr>
          <w:rFonts w:asciiTheme="majorHAnsi" w:hAnsiTheme="majorHAnsi" w:cstheme="majorHAnsi"/>
        </w:rPr>
        <w:t xml:space="preserve">, </w:t>
      </w:r>
      <w:r w:rsidRPr="00C30DC1">
        <w:rPr>
          <w:rFonts w:asciiTheme="majorHAnsi" w:hAnsiTheme="majorHAnsi" w:cstheme="majorHAnsi"/>
          <w:i/>
          <w:iCs/>
        </w:rPr>
        <w:t>17</w:t>
      </w:r>
      <w:r w:rsidRPr="00C30DC1">
        <w:rPr>
          <w:rFonts w:asciiTheme="majorHAnsi" w:hAnsiTheme="majorHAnsi" w:cstheme="majorHAnsi"/>
        </w:rPr>
        <w:t xml:space="preserve"> (7), e3000406. https://doi.org/10.1371/journal.pbio.3000406.</w:t>
      </w:r>
      <w:r w:rsidR="00F22919">
        <w:rPr>
          <w:rFonts w:asciiTheme="majorHAnsi" w:hAnsiTheme="majorHAnsi" w:cstheme="majorHAnsi"/>
        </w:rPr>
        <w:t xml:space="preserve"> [ISU]</w:t>
      </w:r>
    </w:p>
    <w:p w14:paraId="182B53E9" w14:textId="7BFA4BFA" w:rsidR="00DC14E6" w:rsidRPr="009E7957" w:rsidRDefault="009E7957" w:rsidP="009E7957">
      <w:pPr>
        <w:numPr>
          <w:ilvl w:val="3"/>
          <w:numId w:val="17"/>
        </w:numPr>
        <w:ind w:left="1800"/>
        <w:rPr>
          <w:rFonts w:asciiTheme="majorHAnsi" w:hAnsiTheme="majorHAnsi" w:cstheme="majorHAnsi"/>
        </w:rPr>
      </w:pPr>
      <w:r w:rsidRPr="009E7957">
        <w:rPr>
          <w:rFonts w:asciiTheme="majorHAnsi" w:hAnsiTheme="majorHAnsi" w:cstheme="majorHAnsi"/>
        </w:rPr>
        <w:t>Charkhabi, S.</w:t>
      </w:r>
      <w:r w:rsidR="00C30DC1" w:rsidRPr="00C30DC1">
        <w:rPr>
          <w:rFonts w:ascii="Calibri" w:eastAsiaTheme="minorEastAsia" w:hAnsi="Calibri" w:cstheme="minorBidi"/>
          <w:vertAlign w:val="superscript"/>
        </w:rPr>
        <w:t xml:space="preserve"> </w:t>
      </w:r>
      <w:r w:rsidR="00C30DC1" w:rsidRPr="00E0233D">
        <w:rPr>
          <w:rFonts w:ascii="Calibri" w:eastAsiaTheme="minorEastAsia" w:hAnsi="Calibri" w:cstheme="minorBidi"/>
          <w:vertAlign w:val="superscript"/>
        </w:rPr>
        <w:t>+</w:t>
      </w:r>
      <w:r w:rsidRPr="009E7957">
        <w:rPr>
          <w:rFonts w:asciiTheme="majorHAnsi" w:hAnsiTheme="majorHAnsi" w:cstheme="majorHAnsi"/>
        </w:rPr>
        <w:t>; Chan, Y. J.</w:t>
      </w:r>
      <w:r w:rsidR="00C30DC1" w:rsidRPr="00C30DC1">
        <w:rPr>
          <w:rFonts w:ascii="Calibri" w:eastAsiaTheme="minorEastAsia" w:hAnsi="Calibri" w:cstheme="minorBidi"/>
          <w:vertAlign w:val="superscript"/>
        </w:rPr>
        <w:t xml:space="preserve"> </w:t>
      </w:r>
      <w:r w:rsidR="00C30DC1" w:rsidRPr="00E0233D">
        <w:rPr>
          <w:rFonts w:ascii="Calibri" w:eastAsiaTheme="minorEastAsia" w:hAnsi="Calibri" w:cstheme="minorBidi"/>
          <w:vertAlign w:val="superscript"/>
        </w:rPr>
        <w:t>+</w:t>
      </w:r>
      <w:r w:rsidRPr="009E7957">
        <w:rPr>
          <w:rFonts w:asciiTheme="majorHAnsi" w:hAnsiTheme="majorHAnsi" w:cstheme="majorHAnsi"/>
        </w:rPr>
        <w:t xml:space="preserve">; Hwang, D.-G.; Frey, S. T.; Bartlett, M. D.; </w:t>
      </w:r>
      <w:r w:rsidRPr="00C30DC1">
        <w:rPr>
          <w:rFonts w:asciiTheme="majorHAnsi" w:hAnsiTheme="majorHAnsi" w:cstheme="majorHAnsi"/>
          <w:b/>
        </w:rPr>
        <w:t>Reuel, N. F.</w:t>
      </w:r>
      <w:r w:rsidR="00C30DC1">
        <w:rPr>
          <w:rFonts w:asciiTheme="majorHAnsi" w:hAnsiTheme="majorHAnsi" w:cstheme="majorHAnsi"/>
          <w:b/>
        </w:rPr>
        <w:t>*</w:t>
      </w:r>
      <w:r w:rsidRPr="00C30DC1">
        <w:rPr>
          <w:rFonts w:asciiTheme="majorHAnsi" w:hAnsiTheme="majorHAnsi" w:cstheme="majorHAnsi"/>
          <w:b/>
        </w:rPr>
        <w:t xml:space="preserve"> </w:t>
      </w:r>
      <w:proofErr w:type="spellStart"/>
      <w:r w:rsidRPr="009E7957">
        <w:rPr>
          <w:rFonts w:asciiTheme="majorHAnsi" w:hAnsiTheme="majorHAnsi" w:cstheme="majorHAnsi"/>
        </w:rPr>
        <w:t>Kirigami</w:t>
      </w:r>
      <w:proofErr w:type="spellEnd"/>
      <w:r w:rsidRPr="009E7957">
        <w:rPr>
          <w:rFonts w:asciiTheme="majorHAnsi" w:hAnsiTheme="majorHAnsi" w:cstheme="majorHAnsi"/>
        </w:rPr>
        <w:t xml:space="preserve">-Enabled, Passive Resonant Sensors for Wireless Deformation Monitoring. </w:t>
      </w:r>
      <w:r w:rsidRPr="009E7957">
        <w:rPr>
          <w:rFonts w:asciiTheme="majorHAnsi" w:hAnsiTheme="majorHAnsi" w:cstheme="majorHAnsi"/>
          <w:i/>
          <w:iCs/>
        </w:rPr>
        <w:t>Advanced Materials Technologies</w:t>
      </w:r>
      <w:r w:rsidRPr="009E7957">
        <w:rPr>
          <w:rFonts w:asciiTheme="majorHAnsi" w:hAnsiTheme="majorHAnsi" w:cstheme="majorHAnsi"/>
        </w:rPr>
        <w:t xml:space="preserve"> </w:t>
      </w:r>
      <w:r w:rsidRPr="00702082">
        <w:rPr>
          <w:rFonts w:asciiTheme="majorHAnsi" w:hAnsiTheme="majorHAnsi" w:cstheme="majorHAnsi"/>
          <w:bCs/>
        </w:rPr>
        <w:t>2019</w:t>
      </w:r>
      <w:r w:rsidRPr="00702082">
        <w:rPr>
          <w:rFonts w:asciiTheme="majorHAnsi" w:hAnsiTheme="majorHAnsi" w:cstheme="majorHAnsi"/>
        </w:rPr>
        <w:t xml:space="preserve">, </w:t>
      </w:r>
      <w:r w:rsidRPr="009E7957">
        <w:rPr>
          <w:rFonts w:asciiTheme="majorHAnsi" w:hAnsiTheme="majorHAnsi" w:cstheme="majorHAnsi"/>
          <w:i/>
          <w:iCs/>
        </w:rPr>
        <w:t>4</w:t>
      </w:r>
      <w:r w:rsidRPr="009E7957">
        <w:rPr>
          <w:rFonts w:asciiTheme="majorHAnsi" w:hAnsiTheme="majorHAnsi" w:cstheme="majorHAnsi"/>
        </w:rPr>
        <w:t xml:space="preserve"> (5), 1800683. https://doi.org/10.1002/admt.201800683.</w:t>
      </w:r>
      <w:r w:rsidR="00F22919">
        <w:rPr>
          <w:rFonts w:asciiTheme="majorHAnsi" w:hAnsiTheme="majorHAnsi" w:cstheme="majorHAnsi"/>
        </w:rPr>
        <w:t xml:space="preserve"> [ISU]</w:t>
      </w:r>
    </w:p>
    <w:p w14:paraId="2718E806" w14:textId="77715F91" w:rsidR="002E1186" w:rsidRDefault="002E1186" w:rsidP="002E1186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D4371E">
        <w:rPr>
          <w:rFonts w:ascii="Calibri" w:eastAsiaTheme="minorEastAsia" w:hAnsi="Calibri" w:cstheme="minorBidi"/>
        </w:rPr>
        <w:t>Dopp, J. L.</w:t>
      </w:r>
      <w:r w:rsidR="00E0233D" w:rsidRPr="00E0233D">
        <w:rPr>
          <w:rFonts w:ascii="Calibri" w:eastAsiaTheme="minorEastAsia" w:hAnsi="Calibri" w:cstheme="minorBidi"/>
          <w:vertAlign w:val="superscript"/>
        </w:rPr>
        <w:t>+</w:t>
      </w:r>
      <w:r w:rsidRPr="00D4371E">
        <w:rPr>
          <w:rFonts w:ascii="Calibri" w:eastAsiaTheme="minorEastAsia" w:hAnsi="Calibri" w:cstheme="minorBidi"/>
        </w:rPr>
        <w:t xml:space="preserve">, Rothstein, S. M., Mansell, T.J., and </w:t>
      </w:r>
      <w:r w:rsidRPr="002E1186">
        <w:rPr>
          <w:rFonts w:ascii="Calibri" w:eastAsiaTheme="minorEastAsia" w:hAnsi="Calibri" w:cstheme="minorBidi"/>
          <w:b/>
        </w:rPr>
        <w:t>Reuel, N. F.</w:t>
      </w:r>
      <w:r>
        <w:rPr>
          <w:rFonts w:ascii="Calibri" w:eastAsiaTheme="minorEastAsia" w:hAnsi="Calibri" w:cstheme="minorBidi"/>
        </w:rPr>
        <w:t>*</w:t>
      </w:r>
      <w:r w:rsidRPr="00D4371E">
        <w:rPr>
          <w:rFonts w:ascii="Calibri" w:eastAsiaTheme="minorEastAsia" w:hAnsi="Calibri" w:cstheme="minorBidi"/>
        </w:rPr>
        <w:t xml:space="preserve"> "Rapid Prototyping of Proteins: Mail Order Gene Fragments to Assayable Proteins Within 24 Hours" </w:t>
      </w:r>
      <w:proofErr w:type="spellStart"/>
      <w:r w:rsidRPr="00D4371E">
        <w:rPr>
          <w:rFonts w:ascii="Calibri" w:eastAsiaTheme="minorEastAsia" w:hAnsi="Calibri" w:cstheme="minorBidi"/>
          <w:i/>
        </w:rPr>
        <w:t>Biotechnol</w:t>
      </w:r>
      <w:proofErr w:type="spellEnd"/>
      <w:r w:rsidRPr="00D4371E">
        <w:rPr>
          <w:rFonts w:ascii="Calibri" w:eastAsiaTheme="minorEastAsia" w:hAnsi="Calibri" w:cstheme="minorBidi"/>
          <w:i/>
        </w:rPr>
        <w:t xml:space="preserve"> </w:t>
      </w:r>
      <w:proofErr w:type="spellStart"/>
      <w:r w:rsidRPr="00D4371E">
        <w:rPr>
          <w:rFonts w:ascii="Calibri" w:eastAsiaTheme="minorEastAsia" w:hAnsi="Calibri" w:cstheme="minorBidi"/>
          <w:i/>
        </w:rPr>
        <w:t>Bioeng</w:t>
      </w:r>
      <w:proofErr w:type="spellEnd"/>
      <w:r w:rsidR="009E7957">
        <w:rPr>
          <w:rFonts w:ascii="Calibri" w:eastAsiaTheme="minorEastAsia" w:hAnsi="Calibri" w:cstheme="minorBidi"/>
        </w:rPr>
        <w:t>, (2019</w:t>
      </w:r>
      <w:r w:rsidRPr="00D4371E">
        <w:rPr>
          <w:rFonts w:ascii="Calibri" w:eastAsiaTheme="minorEastAsia" w:hAnsi="Calibri" w:cstheme="minorBidi"/>
        </w:rPr>
        <w:t>) </w:t>
      </w:r>
      <w:proofErr w:type="spellStart"/>
      <w:r w:rsidRPr="00D4371E">
        <w:rPr>
          <w:rFonts w:ascii="Calibri" w:eastAsiaTheme="minorEastAsia" w:hAnsi="Calibri" w:cstheme="minorBidi"/>
        </w:rPr>
        <w:t>doi</w:t>
      </w:r>
      <w:proofErr w:type="spellEnd"/>
      <w:r w:rsidRPr="00D4371E">
        <w:rPr>
          <w:rFonts w:ascii="Calibri" w:eastAsiaTheme="minorEastAsia" w:hAnsi="Calibri" w:cstheme="minorBidi"/>
        </w:rPr>
        <w:t>: 10.1002/bit.26912</w:t>
      </w:r>
      <w:r>
        <w:rPr>
          <w:rFonts w:ascii="Calibri" w:eastAsiaTheme="minorEastAsia" w:hAnsi="Calibri" w:cstheme="minorBidi"/>
        </w:rPr>
        <w:t xml:space="preserve"> [ISU]</w:t>
      </w:r>
    </w:p>
    <w:p w14:paraId="584C861E" w14:textId="4058B8FF" w:rsidR="002E1186" w:rsidRPr="002E1186" w:rsidRDefault="002E1186" w:rsidP="002E1186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D4371E">
        <w:rPr>
          <w:rFonts w:ascii="Calibri" w:eastAsiaTheme="minorEastAsia" w:hAnsi="Calibri" w:cstheme="minorBidi"/>
        </w:rPr>
        <w:t>Dopp, J. L.</w:t>
      </w:r>
      <w:r w:rsidR="00E0233D" w:rsidRPr="00E0233D">
        <w:rPr>
          <w:rFonts w:ascii="Calibri" w:eastAsiaTheme="minorEastAsia" w:hAnsi="Calibri" w:cstheme="minorBidi"/>
          <w:vertAlign w:val="superscript"/>
        </w:rPr>
        <w:t>+</w:t>
      </w:r>
      <w:r w:rsidRPr="00D4371E">
        <w:rPr>
          <w:rFonts w:ascii="Calibri" w:eastAsiaTheme="minorEastAsia" w:hAnsi="Calibri" w:cstheme="minorBidi"/>
        </w:rPr>
        <w:t xml:space="preserve">, </w:t>
      </w:r>
      <w:proofErr w:type="spellStart"/>
      <w:r w:rsidRPr="00D4371E">
        <w:rPr>
          <w:rFonts w:ascii="Calibri" w:eastAsiaTheme="minorEastAsia" w:hAnsi="Calibri" w:cstheme="minorBidi"/>
        </w:rPr>
        <w:t>Tameiv</w:t>
      </w:r>
      <w:proofErr w:type="spellEnd"/>
      <w:r w:rsidRPr="00D4371E">
        <w:rPr>
          <w:rFonts w:ascii="Calibri" w:eastAsiaTheme="minorEastAsia" w:hAnsi="Calibri" w:cstheme="minorBidi"/>
        </w:rPr>
        <w:t>, D. D.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D4371E">
        <w:rPr>
          <w:rFonts w:ascii="Calibri" w:eastAsiaTheme="minorEastAsia" w:hAnsi="Calibri" w:cstheme="minorBidi"/>
        </w:rPr>
        <w:t xml:space="preserve">, </w:t>
      </w:r>
      <w:r w:rsidRPr="002E1186">
        <w:rPr>
          <w:rFonts w:ascii="Calibri" w:eastAsiaTheme="minorEastAsia" w:hAnsi="Calibri" w:cstheme="minorBidi"/>
          <w:b/>
        </w:rPr>
        <w:t>Reuel N. F.</w:t>
      </w:r>
      <w:r>
        <w:rPr>
          <w:rFonts w:ascii="Calibri" w:eastAsiaTheme="minorEastAsia" w:hAnsi="Calibri" w:cstheme="minorBidi"/>
        </w:rPr>
        <w:t>* </w:t>
      </w:r>
      <w:r w:rsidRPr="00D4371E">
        <w:rPr>
          <w:rFonts w:ascii="Calibri" w:eastAsiaTheme="minorEastAsia" w:hAnsi="Calibri" w:cstheme="minorBidi"/>
        </w:rPr>
        <w:t xml:space="preserve">"Cell-free supplement mixtures: Elucidating the history and biochemical utility of additives used to support in vitro protein synthesis in E. coli extract." </w:t>
      </w:r>
      <w:proofErr w:type="spellStart"/>
      <w:r w:rsidRPr="00D4371E">
        <w:rPr>
          <w:rFonts w:ascii="Calibri" w:eastAsiaTheme="minorEastAsia" w:hAnsi="Calibri" w:cstheme="minorBidi"/>
          <w:i/>
        </w:rPr>
        <w:t>Biotechnol</w:t>
      </w:r>
      <w:proofErr w:type="spellEnd"/>
      <w:r w:rsidRPr="00D4371E">
        <w:rPr>
          <w:rFonts w:ascii="Calibri" w:eastAsiaTheme="minorEastAsia" w:hAnsi="Calibri" w:cstheme="minorBidi"/>
          <w:i/>
        </w:rPr>
        <w:t xml:space="preserve"> Adv.</w:t>
      </w:r>
      <w:r w:rsidRPr="00D4371E">
        <w:rPr>
          <w:rFonts w:ascii="Calibri" w:eastAsiaTheme="minorEastAsia" w:hAnsi="Calibri" w:cstheme="minorBidi"/>
        </w:rPr>
        <w:t xml:space="preserve"> 2019 Jan - Feb;37(1):246-258. </w:t>
      </w:r>
      <w:proofErr w:type="spellStart"/>
      <w:r w:rsidRPr="00D4371E">
        <w:rPr>
          <w:rFonts w:ascii="Calibri" w:eastAsiaTheme="minorEastAsia" w:hAnsi="Calibri" w:cstheme="minorBidi"/>
        </w:rPr>
        <w:t>doi</w:t>
      </w:r>
      <w:proofErr w:type="spellEnd"/>
      <w:r w:rsidRPr="00D4371E">
        <w:rPr>
          <w:rFonts w:ascii="Calibri" w:eastAsiaTheme="minorEastAsia" w:hAnsi="Calibri" w:cstheme="minorBidi"/>
        </w:rPr>
        <w:t xml:space="preserve">: 10.1016/j.biotechadv.2018.12.006. </w:t>
      </w:r>
      <w:proofErr w:type="spellStart"/>
      <w:r w:rsidRPr="00D4371E">
        <w:rPr>
          <w:rFonts w:ascii="Calibri" w:eastAsiaTheme="minorEastAsia" w:hAnsi="Calibri" w:cstheme="minorBidi"/>
        </w:rPr>
        <w:t>Epub</w:t>
      </w:r>
      <w:proofErr w:type="spellEnd"/>
      <w:r w:rsidRPr="00D4371E">
        <w:rPr>
          <w:rFonts w:ascii="Calibri" w:eastAsiaTheme="minorEastAsia" w:hAnsi="Calibri" w:cstheme="minorBidi"/>
        </w:rPr>
        <w:t xml:space="preserve"> 2018 Dec 17.</w:t>
      </w:r>
      <w:r>
        <w:rPr>
          <w:rFonts w:ascii="Calibri" w:eastAsiaTheme="minorEastAsia" w:hAnsi="Calibri" w:cstheme="minorBidi"/>
        </w:rPr>
        <w:t xml:space="preserve"> [ISU]</w:t>
      </w:r>
    </w:p>
    <w:p w14:paraId="423E840F" w14:textId="0C381D83" w:rsidR="000C2066" w:rsidRPr="000C2066" w:rsidRDefault="000C2066" w:rsidP="000C2066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0C2066">
        <w:rPr>
          <w:rFonts w:ascii="Calibri" w:eastAsiaTheme="minorEastAsia" w:hAnsi="Calibri" w:cstheme="minorBidi"/>
        </w:rPr>
        <w:t>Dopp, J. L.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0C2066">
        <w:rPr>
          <w:rFonts w:ascii="Calibri" w:eastAsiaTheme="minorEastAsia" w:hAnsi="Calibri" w:cstheme="minorBidi"/>
        </w:rPr>
        <w:t xml:space="preserve"> and </w:t>
      </w:r>
      <w:r w:rsidRPr="003728F0">
        <w:rPr>
          <w:rFonts w:ascii="Calibri" w:eastAsiaTheme="minorEastAsia" w:hAnsi="Calibri" w:cstheme="minorBidi"/>
          <w:b/>
        </w:rPr>
        <w:t>Reuel, N. F.</w:t>
      </w:r>
      <w:r>
        <w:rPr>
          <w:rFonts w:ascii="Calibri" w:eastAsiaTheme="minorEastAsia" w:hAnsi="Calibri" w:cstheme="minorBidi"/>
        </w:rPr>
        <w:t>*</w:t>
      </w:r>
      <w:r w:rsidRPr="000C2066">
        <w:rPr>
          <w:rFonts w:ascii="Calibri" w:eastAsiaTheme="minorEastAsia" w:hAnsi="Calibri" w:cstheme="minorBidi"/>
        </w:rPr>
        <w:t xml:space="preserve"> “Process Optimization for Scalable E. Coli Extract Preparation for Cell-Free Protein Synthesis” </w:t>
      </w:r>
      <w:r w:rsidRPr="003728F0">
        <w:rPr>
          <w:rFonts w:ascii="Calibri" w:eastAsiaTheme="minorEastAsia" w:hAnsi="Calibri" w:cstheme="minorBidi"/>
          <w:i/>
        </w:rPr>
        <w:t xml:space="preserve">Biochemical Engineering Journal </w:t>
      </w:r>
      <w:r w:rsidRPr="000C2066">
        <w:rPr>
          <w:rFonts w:ascii="Calibri" w:eastAsiaTheme="minorEastAsia" w:hAnsi="Calibri" w:cstheme="minorBidi"/>
        </w:rPr>
        <w:t xml:space="preserve">138, (2018): 21–28. </w:t>
      </w:r>
      <w:proofErr w:type="gramStart"/>
      <w:r w:rsidRPr="000C2066">
        <w:rPr>
          <w:rFonts w:ascii="Calibri" w:eastAsiaTheme="minorEastAsia" w:hAnsi="Calibri" w:cstheme="minorBidi"/>
        </w:rPr>
        <w:t>doi:10.1016/j.bej</w:t>
      </w:r>
      <w:proofErr w:type="gramEnd"/>
      <w:r w:rsidRPr="000C2066">
        <w:rPr>
          <w:rFonts w:ascii="Calibri" w:eastAsiaTheme="minorEastAsia" w:hAnsi="Calibri" w:cstheme="minorBidi"/>
        </w:rPr>
        <w:t>.2018.06.021</w:t>
      </w:r>
      <w:r>
        <w:rPr>
          <w:rFonts w:ascii="Calibri" w:eastAsiaTheme="minorEastAsia" w:hAnsi="Calibri" w:cstheme="minorBidi"/>
        </w:rPr>
        <w:t xml:space="preserve"> [ISU]</w:t>
      </w:r>
    </w:p>
    <w:p w14:paraId="61D90A41" w14:textId="3BB92974" w:rsidR="000C2066" w:rsidRDefault="000C2066" w:rsidP="000C2066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0C2066">
        <w:rPr>
          <w:rFonts w:ascii="Calibri" w:eastAsiaTheme="minorEastAsia" w:hAnsi="Calibri" w:cstheme="minorBidi"/>
        </w:rPr>
        <w:t>Kallmyer, N. E.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0C2066">
        <w:rPr>
          <w:rFonts w:ascii="Calibri" w:eastAsiaTheme="minorEastAsia" w:hAnsi="Calibri" w:cstheme="minorBidi"/>
        </w:rPr>
        <w:t>, Huynh, T.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0C2066">
        <w:rPr>
          <w:rFonts w:ascii="Calibri" w:eastAsiaTheme="minorEastAsia" w:hAnsi="Calibri" w:cstheme="minorBidi"/>
        </w:rPr>
        <w:t>, Graves, J. C.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0C2066">
        <w:rPr>
          <w:rFonts w:ascii="Calibri" w:eastAsiaTheme="minorEastAsia" w:hAnsi="Calibri" w:cstheme="minorBidi"/>
        </w:rPr>
        <w:t>, Musielewicz, J.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0C2066">
        <w:rPr>
          <w:rFonts w:ascii="Calibri" w:eastAsiaTheme="minorEastAsia" w:hAnsi="Calibri" w:cstheme="minorBidi"/>
        </w:rPr>
        <w:t>, Tamiev, D.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0C2066">
        <w:rPr>
          <w:rFonts w:ascii="Calibri" w:eastAsiaTheme="minorEastAsia" w:hAnsi="Calibri" w:cstheme="minorBidi"/>
        </w:rPr>
        <w:t xml:space="preserve">, and </w:t>
      </w:r>
      <w:r w:rsidRPr="003728F0">
        <w:rPr>
          <w:rFonts w:ascii="Calibri" w:eastAsiaTheme="minorEastAsia" w:hAnsi="Calibri" w:cstheme="minorBidi"/>
          <w:b/>
        </w:rPr>
        <w:t>Reuel, N. F.</w:t>
      </w:r>
      <w:r>
        <w:rPr>
          <w:rFonts w:ascii="Calibri" w:eastAsiaTheme="minorEastAsia" w:hAnsi="Calibri" w:cstheme="minorBidi"/>
        </w:rPr>
        <w:t>*</w:t>
      </w:r>
      <w:r w:rsidRPr="000C2066">
        <w:rPr>
          <w:rFonts w:ascii="Calibri" w:eastAsiaTheme="minorEastAsia" w:hAnsi="Calibri" w:cstheme="minorBidi"/>
        </w:rPr>
        <w:t xml:space="preserve"> “Influence of Sonication Conditions and Wrapping Type on Yield and Fluorescent Quality of </w:t>
      </w:r>
      <w:proofErr w:type="spellStart"/>
      <w:r w:rsidRPr="000C2066">
        <w:rPr>
          <w:rFonts w:ascii="Calibri" w:eastAsiaTheme="minorEastAsia" w:hAnsi="Calibri" w:cstheme="minorBidi"/>
        </w:rPr>
        <w:t>Noncovalently</w:t>
      </w:r>
      <w:proofErr w:type="spellEnd"/>
      <w:r w:rsidRPr="000C2066">
        <w:rPr>
          <w:rFonts w:ascii="Calibri" w:eastAsiaTheme="minorEastAsia" w:hAnsi="Calibri" w:cstheme="minorBidi"/>
        </w:rPr>
        <w:t xml:space="preserve"> Functionalized Single-Walled Carbon Nanotubes” </w:t>
      </w:r>
      <w:r w:rsidRPr="000C2066">
        <w:rPr>
          <w:rFonts w:ascii="Calibri" w:eastAsiaTheme="minorEastAsia" w:hAnsi="Calibri" w:cstheme="minorBidi"/>
          <w:i/>
        </w:rPr>
        <w:t>Carbon</w:t>
      </w:r>
      <w:r w:rsidRPr="000C2066">
        <w:rPr>
          <w:rFonts w:ascii="Calibri" w:eastAsiaTheme="minorEastAsia" w:hAnsi="Calibri" w:cstheme="minorBidi"/>
        </w:rPr>
        <w:t xml:space="preserve"> 139, (2018): 609–613. </w:t>
      </w:r>
      <w:proofErr w:type="gramStart"/>
      <w:r w:rsidRPr="000C2066">
        <w:rPr>
          <w:rFonts w:ascii="Calibri" w:eastAsiaTheme="minorEastAsia" w:hAnsi="Calibri" w:cstheme="minorBidi"/>
        </w:rPr>
        <w:t>doi:10.1016/j.carbon</w:t>
      </w:r>
      <w:proofErr w:type="gramEnd"/>
      <w:r w:rsidRPr="000C2066">
        <w:rPr>
          <w:rFonts w:ascii="Calibri" w:eastAsiaTheme="minorEastAsia" w:hAnsi="Calibri" w:cstheme="minorBidi"/>
        </w:rPr>
        <w:t>.2018.07.028</w:t>
      </w:r>
      <w:r>
        <w:rPr>
          <w:rFonts w:ascii="Calibri" w:eastAsiaTheme="minorEastAsia" w:hAnsi="Calibri" w:cstheme="minorBidi"/>
        </w:rPr>
        <w:t xml:space="preserve"> [ISU]</w:t>
      </w:r>
    </w:p>
    <w:p w14:paraId="4AB411F8" w14:textId="16ED38CF" w:rsidR="000C2066" w:rsidRDefault="000C2066" w:rsidP="000C2066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0C2066">
        <w:rPr>
          <w:rFonts w:ascii="Calibri" w:eastAsiaTheme="minorEastAsia" w:hAnsi="Calibri" w:cstheme="minorBidi"/>
        </w:rPr>
        <w:t>Charkhabi, S.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0C2066">
        <w:rPr>
          <w:rFonts w:ascii="Calibri" w:eastAsiaTheme="minorEastAsia" w:hAnsi="Calibri" w:cstheme="minorBidi"/>
        </w:rPr>
        <w:t>, Beierle, A. M.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0C2066">
        <w:rPr>
          <w:rFonts w:ascii="Calibri" w:eastAsiaTheme="minorEastAsia" w:hAnsi="Calibri" w:cstheme="minorBidi"/>
        </w:rPr>
        <w:t xml:space="preserve">, McDaniel, M. D., and </w:t>
      </w:r>
      <w:r w:rsidRPr="003728F0">
        <w:rPr>
          <w:rFonts w:ascii="Calibri" w:eastAsiaTheme="minorEastAsia" w:hAnsi="Calibri" w:cstheme="minorBidi"/>
          <w:b/>
        </w:rPr>
        <w:t>Reuel, N. F.</w:t>
      </w:r>
      <w:r>
        <w:rPr>
          <w:rFonts w:ascii="Calibri" w:eastAsiaTheme="minorEastAsia" w:hAnsi="Calibri" w:cstheme="minorBidi"/>
        </w:rPr>
        <w:t>*</w:t>
      </w:r>
      <w:r w:rsidRPr="000C2066">
        <w:rPr>
          <w:rFonts w:ascii="Calibri" w:eastAsiaTheme="minorEastAsia" w:hAnsi="Calibri" w:cstheme="minorBidi"/>
        </w:rPr>
        <w:t xml:space="preserve"> “Resonant Sensors for Low-Cost, Contact-Free Measurement of Hydrolytic Enzyme Activity in Closed Systems” </w:t>
      </w:r>
      <w:r w:rsidRPr="003728F0">
        <w:rPr>
          <w:rFonts w:ascii="Calibri" w:eastAsiaTheme="minorEastAsia" w:hAnsi="Calibri" w:cstheme="minorBidi"/>
          <w:i/>
        </w:rPr>
        <w:t>ACS Sensors</w:t>
      </w:r>
      <w:r w:rsidRPr="000C2066">
        <w:rPr>
          <w:rFonts w:ascii="Calibri" w:eastAsiaTheme="minorEastAsia" w:hAnsi="Calibri" w:cstheme="minorBidi"/>
        </w:rPr>
        <w:t xml:space="preserve"> 3, no. 8 (2018): 1489–1498. doi:10.1021/acssensors.8b00267</w:t>
      </w:r>
      <w:r w:rsidR="003728F0">
        <w:rPr>
          <w:rFonts w:ascii="Calibri" w:eastAsiaTheme="minorEastAsia" w:hAnsi="Calibri" w:cstheme="minorBidi"/>
        </w:rPr>
        <w:t xml:space="preserve"> [ISU]</w:t>
      </w:r>
    </w:p>
    <w:p w14:paraId="1551D123" w14:textId="6D7AC0EE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>Kallmyer, N. E.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8B7F91">
        <w:rPr>
          <w:rFonts w:ascii="Calibri" w:eastAsiaTheme="minorEastAsia" w:hAnsi="Calibri" w:cstheme="minorBidi"/>
        </w:rPr>
        <w:t>, Musielewicz, J.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8B7F91">
        <w:rPr>
          <w:rFonts w:ascii="Calibri" w:eastAsiaTheme="minorEastAsia" w:hAnsi="Calibri" w:cstheme="minorBidi"/>
        </w:rPr>
        <w:t>, Sutter, J.</w:t>
      </w:r>
      <w:r w:rsidR="00E0233D" w:rsidRPr="00E0233D">
        <w:rPr>
          <w:rFonts w:ascii="Calibri" w:eastAsiaTheme="minorEastAsia" w:hAnsi="Calibri" w:cstheme="minorBidi"/>
          <w:vertAlign w:val="superscript"/>
        </w:rPr>
        <w:t xml:space="preserve"> +</w:t>
      </w:r>
      <w:r w:rsidRPr="008B7F91">
        <w:rPr>
          <w:rFonts w:ascii="Calibri" w:eastAsiaTheme="minorEastAsia" w:hAnsi="Calibri" w:cstheme="minorBidi"/>
        </w:rPr>
        <w:t xml:space="preserve">, and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8B7F91">
        <w:rPr>
          <w:rFonts w:ascii="Calibri" w:eastAsiaTheme="minorEastAsia" w:hAnsi="Calibri" w:cstheme="minorBidi"/>
        </w:rPr>
        <w:t>* “</w:t>
      </w:r>
      <w:r w:rsidRPr="008B7F91">
        <w:rPr>
          <w:rFonts w:ascii="Calibri" w:eastAsiaTheme="minorEastAsia" w:hAnsi="Calibri" w:cstheme="minorBidi"/>
          <w:bCs/>
        </w:rPr>
        <w:t>Substrate-Wrapped, Single-Walled Carbon Nanotube Probes for Hydrolytic Enzyme Characterization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Analytical Chemistry</w:t>
      </w:r>
      <w:r w:rsidRPr="008B7F91">
        <w:rPr>
          <w:rFonts w:ascii="Calibri" w:eastAsiaTheme="minorEastAsia" w:hAnsi="Calibri" w:cstheme="minorBidi"/>
        </w:rPr>
        <w:t xml:space="preserve"> 90, no. 8 (2018): 5209–5216. </w:t>
      </w:r>
      <w:proofErr w:type="gramStart"/>
      <w:r w:rsidRPr="008B7F91">
        <w:rPr>
          <w:rFonts w:ascii="Calibri" w:eastAsiaTheme="minorEastAsia" w:hAnsi="Calibri" w:cstheme="minorBidi"/>
        </w:rPr>
        <w:t>doi:10.1021/acs.analchem</w:t>
      </w:r>
      <w:proofErr w:type="gramEnd"/>
      <w:r w:rsidRPr="008B7F91">
        <w:rPr>
          <w:rFonts w:ascii="Calibri" w:eastAsiaTheme="minorEastAsia" w:hAnsi="Calibri" w:cstheme="minorBidi"/>
        </w:rPr>
        <w:t xml:space="preserve">.7b05444 </w:t>
      </w:r>
      <w:r w:rsidR="00FC174D">
        <w:rPr>
          <w:rFonts w:ascii="Calibri" w:eastAsiaTheme="minorEastAsia" w:hAnsi="Calibri" w:cstheme="minorBidi"/>
        </w:rPr>
        <w:t>[ISU]</w:t>
      </w:r>
    </w:p>
    <w:p w14:paraId="175EB294" w14:textId="7B713943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  <w:b/>
        </w:rPr>
        <w:t>Reuel, N. F.</w:t>
      </w:r>
      <w:r w:rsidR="00E0233D">
        <w:rPr>
          <w:rFonts w:ascii="Calibri" w:eastAsiaTheme="minorEastAsia" w:hAnsi="Calibri" w:cstheme="minorBidi"/>
        </w:rPr>
        <w:t>*</w:t>
      </w:r>
      <w:r w:rsidRPr="003728F0">
        <w:rPr>
          <w:rFonts w:ascii="Calibri" w:eastAsiaTheme="minorEastAsia" w:hAnsi="Calibri" w:cstheme="minorBidi"/>
        </w:rPr>
        <w:t xml:space="preserve">, McAuliffe, J. C., </w:t>
      </w:r>
      <w:proofErr w:type="spellStart"/>
      <w:r w:rsidRPr="003728F0">
        <w:rPr>
          <w:rFonts w:ascii="Calibri" w:eastAsiaTheme="minorEastAsia" w:hAnsi="Calibri" w:cstheme="minorBidi"/>
        </w:rPr>
        <w:t>Becht</w:t>
      </w:r>
      <w:proofErr w:type="spellEnd"/>
      <w:r w:rsidRPr="003728F0">
        <w:rPr>
          <w:rFonts w:ascii="Calibri" w:eastAsiaTheme="minorEastAsia" w:hAnsi="Calibri" w:cstheme="minorBidi"/>
        </w:rPr>
        <w:t xml:space="preserve">, G. A., </w:t>
      </w:r>
      <w:proofErr w:type="spellStart"/>
      <w:r w:rsidRPr="003728F0">
        <w:rPr>
          <w:rFonts w:ascii="Calibri" w:eastAsiaTheme="minorEastAsia" w:hAnsi="Calibri" w:cstheme="minorBidi"/>
        </w:rPr>
        <w:t>Mehdizadeh</w:t>
      </w:r>
      <w:proofErr w:type="spellEnd"/>
      <w:r w:rsidRPr="003728F0">
        <w:rPr>
          <w:rFonts w:ascii="Calibri" w:eastAsiaTheme="minorEastAsia" w:hAnsi="Calibri" w:cstheme="minorBidi"/>
        </w:rPr>
        <w:t xml:space="preserve">, M., </w:t>
      </w:r>
      <w:proofErr w:type="spellStart"/>
      <w:r w:rsidRPr="003728F0">
        <w:rPr>
          <w:rFonts w:ascii="Calibri" w:eastAsiaTheme="minorEastAsia" w:hAnsi="Calibri" w:cstheme="minorBidi"/>
        </w:rPr>
        <w:t>Munos</w:t>
      </w:r>
      <w:proofErr w:type="spellEnd"/>
      <w:r w:rsidRPr="003728F0">
        <w:rPr>
          <w:rFonts w:ascii="Calibri" w:eastAsiaTheme="minorEastAsia" w:hAnsi="Calibri" w:cstheme="minorBidi"/>
        </w:rPr>
        <w:t>, J. W., Wang, R., and Delaney, W. J. “</w:t>
      </w:r>
      <w:r w:rsidRPr="003728F0">
        <w:rPr>
          <w:rFonts w:ascii="Calibri" w:eastAsiaTheme="minorEastAsia" w:hAnsi="Calibri" w:cstheme="minorBidi"/>
          <w:bCs/>
        </w:rPr>
        <w:t xml:space="preserve">Hydrolytic Enzymes as (Bio)-Logic for Wireless and </w:t>
      </w:r>
      <w:proofErr w:type="spellStart"/>
      <w:r w:rsidRPr="003728F0">
        <w:rPr>
          <w:rFonts w:ascii="Calibri" w:eastAsiaTheme="minorEastAsia" w:hAnsi="Calibri" w:cstheme="minorBidi"/>
          <w:bCs/>
        </w:rPr>
        <w:t>Chipless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Biosensors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ACS Sensors</w:t>
      </w:r>
      <w:r w:rsidRPr="003728F0">
        <w:rPr>
          <w:rFonts w:ascii="Calibri" w:eastAsiaTheme="minorEastAsia" w:hAnsi="Calibri" w:cstheme="minorBidi"/>
        </w:rPr>
        <w:t xml:space="preserve"> 1, no. 4 (2016): 348–353. doi:10.1021/acssensors.5b00259</w:t>
      </w:r>
    </w:p>
    <w:p w14:paraId="063BBB4D" w14:textId="6AE322B9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Nelson, J. T., Kim, S.,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 xml:space="preserve">, Salem, D. P., Bisker, G., Landry, M. P., Kruss, S., Barone, P. W., </w:t>
      </w:r>
      <w:proofErr w:type="spellStart"/>
      <w:r w:rsidRPr="003728F0">
        <w:rPr>
          <w:rFonts w:ascii="Calibri" w:eastAsiaTheme="minorEastAsia" w:hAnsi="Calibri" w:cstheme="minorBidi"/>
        </w:rPr>
        <w:t>Kwak</w:t>
      </w:r>
      <w:proofErr w:type="spellEnd"/>
      <w:r w:rsidRPr="003728F0">
        <w:rPr>
          <w:rFonts w:ascii="Calibri" w:eastAsiaTheme="minorEastAsia" w:hAnsi="Calibri" w:cstheme="minorBidi"/>
        </w:rPr>
        <w:t>, S., and Strano, M. S. “</w:t>
      </w:r>
      <w:r w:rsidRPr="003728F0">
        <w:rPr>
          <w:rFonts w:ascii="Calibri" w:eastAsiaTheme="minorEastAsia" w:hAnsi="Calibri" w:cstheme="minorBidi"/>
          <w:bCs/>
        </w:rPr>
        <w:t xml:space="preserve">Mechanism of Immobilized Protein </w:t>
      </w:r>
      <w:proofErr w:type="gramStart"/>
      <w:r w:rsidRPr="003728F0">
        <w:rPr>
          <w:rFonts w:ascii="Calibri" w:eastAsiaTheme="minorEastAsia" w:hAnsi="Calibri" w:cstheme="minorBidi"/>
          <w:bCs/>
        </w:rPr>
        <w:t>A</w:t>
      </w:r>
      <w:proofErr w:type="gramEnd"/>
      <w:r w:rsidRPr="003728F0">
        <w:rPr>
          <w:rFonts w:ascii="Calibri" w:eastAsiaTheme="minorEastAsia" w:hAnsi="Calibri" w:cstheme="minorBidi"/>
          <w:bCs/>
        </w:rPr>
        <w:t xml:space="preserve"> Binding to Immunoglobulin G on Nanosensor Array Surfaces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Analytical Chemistry</w:t>
      </w:r>
      <w:r w:rsidRPr="003728F0">
        <w:rPr>
          <w:rFonts w:ascii="Calibri" w:eastAsiaTheme="minorEastAsia" w:hAnsi="Calibri" w:cstheme="minorBidi"/>
        </w:rPr>
        <w:t xml:space="preserve"> 87, no. 16 (2015): 8186–8193. </w:t>
      </w:r>
      <w:proofErr w:type="gramStart"/>
      <w:r w:rsidRPr="003728F0">
        <w:rPr>
          <w:rFonts w:ascii="Calibri" w:eastAsiaTheme="minorEastAsia" w:hAnsi="Calibri" w:cstheme="minorBidi"/>
        </w:rPr>
        <w:t>doi:10.1021/acs.analchem</w:t>
      </w:r>
      <w:proofErr w:type="gramEnd"/>
      <w:r w:rsidRPr="003728F0">
        <w:rPr>
          <w:rFonts w:ascii="Calibri" w:eastAsiaTheme="minorEastAsia" w:hAnsi="Calibri" w:cstheme="minorBidi"/>
        </w:rPr>
        <w:t>.5b00843</w:t>
      </w:r>
    </w:p>
    <w:p w14:paraId="0D99813E" w14:textId="5E5DED63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Zhang, J., Kruss, S.,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 xml:space="preserve">, A. J., Shimizu, S., </w:t>
      </w:r>
      <w:proofErr w:type="spellStart"/>
      <w:r w:rsidRPr="003728F0">
        <w:rPr>
          <w:rFonts w:ascii="Calibri" w:eastAsiaTheme="minorEastAsia" w:hAnsi="Calibri" w:cstheme="minorBidi"/>
        </w:rPr>
        <w:t>Schmois</w:t>
      </w:r>
      <w:proofErr w:type="spellEnd"/>
      <w:r w:rsidRPr="003728F0">
        <w:rPr>
          <w:rFonts w:ascii="Calibri" w:eastAsiaTheme="minorEastAsia" w:hAnsi="Calibri" w:cstheme="minorBidi"/>
        </w:rPr>
        <w:t xml:space="preserve">, Z., De La Cruz, F., Barone, P. W.,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>, Heller, D. A., and Strano, M. S. “</w:t>
      </w:r>
      <w:r w:rsidRPr="003728F0">
        <w:rPr>
          <w:rFonts w:ascii="Calibri" w:eastAsiaTheme="minorEastAsia" w:hAnsi="Calibri" w:cstheme="minorBidi"/>
          <w:bCs/>
        </w:rPr>
        <w:t xml:space="preserve">A Rapid, Direct, </w:t>
      </w:r>
      <w:r w:rsidRPr="003728F0">
        <w:rPr>
          <w:rFonts w:ascii="Calibri" w:eastAsiaTheme="minorEastAsia" w:hAnsi="Calibri" w:cstheme="minorBidi"/>
          <w:bCs/>
        </w:rPr>
        <w:lastRenderedPageBreak/>
        <w:t xml:space="preserve">Quantitative, and Label-Free Detector of Cardiac Biomarker Troponin T Using </w:t>
      </w:r>
      <w:proofErr w:type="gramStart"/>
      <w:r w:rsidRPr="003728F0">
        <w:rPr>
          <w:rFonts w:ascii="Calibri" w:eastAsiaTheme="minorEastAsia" w:hAnsi="Calibri" w:cstheme="minorBidi"/>
          <w:bCs/>
        </w:rPr>
        <w:t>near</w:t>
      </w:r>
      <w:proofErr w:type="gramEnd"/>
      <w:r w:rsidRPr="003728F0">
        <w:rPr>
          <w:rFonts w:ascii="Calibri" w:eastAsiaTheme="minorEastAsia" w:hAnsi="Calibri" w:cstheme="minorBidi"/>
          <w:bCs/>
        </w:rPr>
        <w:t>-Infrared Fluorescent Single-Walled Carbon Nanotube Sensors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Advanced Healthcare Materials</w:t>
      </w:r>
      <w:r w:rsidRPr="003728F0">
        <w:rPr>
          <w:rFonts w:ascii="Calibri" w:eastAsiaTheme="minorEastAsia" w:hAnsi="Calibri" w:cstheme="minorBidi"/>
        </w:rPr>
        <w:t xml:space="preserve"> 3, no. 3 (2014): 412–423. doi:10.1002/adhm.201300033</w:t>
      </w:r>
    </w:p>
    <w:p w14:paraId="5ECDF731" w14:textId="4A88554C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Paulus, G. L. C., Nelson, J. T., Lee, K. Y., Wang, Q. H.,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Pr="003728F0">
        <w:rPr>
          <w:rFonts w:ascii="Calibri" w:eastAsiaTheme="minorEastAsia" w:hAnsi="Calibri" w:cstheme="minorBidi"/>
        </w:rPr>
        <w:t>Grassbaugh</w:t>
      </w:r>
      <w:proofErr w:type="spellEnd"/>
      <w:r w:rsidRPr="003728F0">
        <w:rPr>
          <w:rFonts w:ascii="Calibri" w:eastAsiaTheme="minorEastAsia" w:hAnsi="Calibri" w:cstheme="minorBidi"/>
        </w:rPr>
        <w:t xml:space="preserve">, B. R., Kruss, S., Landry, M. P., Kang, J. W., Ende, E. V., Zhang, J., Mu, B., </w:t>
      </w:r>
      <w:proofErr w:type="spellStart"/>
      <w:r w:rsidRPr="003728F0">
        <w:rPr>
          <w:rFonts w:ascii="Calibri" w:eastAsiaTheme="minorEastAsia" w:hAnsi="Calibri" w:cstheme="minorBidi"/>
        </w:rPr>
        <w:t>Dasari</w:t>
      </w:r>
      <w:proofErr w:type="spellEnd"/>
      <w:r w:rsidRPr="003728F0">
        <w:rPr>
          <w:rFonts w:ascii="Calibri" w:eastAsiaTheme="minorEastAsia" w:hAnsi="Calibri" w:cstheme="minorBidi"/>
        </w:rPr>
        <w:t xml:space="preserve">, R. R., Opel, C. F., </w:t>
      </w:r>
      <w:proofErr w:type="spellStart"/>
      <w:r w:rsidRPr="003728F0">
        <w:rPr>
          <w:rFonts w:ascii="Calibri" w:eastAsiaTheme="minorEastAsia" w:hAnsi="Calibri" w:cstheme="minorBidi"/>
        </w:rPr>
        <w:t>Wittrup</w:t>
      </w:r>
      <w:proofErr w:type="spellEnd"/>
      <w:r w:rsidRPr="003728F0">
        <w:rPr>
          <w:rFonts w:ascii="Calibri" w:eastAsiaTheme="minorEastAsia" w:hAnsi="Calibri" w:cstheme="minorBidi"/>
        </w:rPr>
        <w:t>, K. D., and Strano, M. S. “</w:t>
      </w:r>
      <w:r w:rsidRPr="003728F0">
        <w:rPr>
          <w:rFonts w:ascii="Calibri" w:eastAsiaTheme="minorEastAsia" w:hAnsi="Calibri" w:cstheme="minorBidi"/>
          <w:bCs/>
        </w:rPr>
        <w:t xml:space="preserve">A Graphene-Based </w:t>
      </w:r>
      <w:proofErr w:type="spellStart"/>
      <w:r w:rsidRPr="003728F0">
        <w:rPr>
          <w:rFonts w:ascii="Calibri" w:eastAsiaTheme="minorEastAsia" w:hAnsi="Calibri" w:cstheme="minorBidi"/>
          <w:bCs/>
        </w:rPr>
        <w:t>Physiometer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Array for the Analysis of Single Biological Cells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Scientific Reports</w:t>
      </w:r>
      <w:r w:rsidRPr="003728F0">
        <w:rPr>
          <w:rFonts w:ascii="Calibri" w:eastAsiaTheme="minorEastAsia" w:hAnsi="Calibri" w:cstheme="minorBidi"/>
        </w:rPr>
        <w:t xml:space="preserve"> 4, (2014): 6865. doi:10.1038/srep06865</w:t>
      </w:r>
    </w:p>
    <w:p w14:paraId="41444FEF" w14:textId="0DE904C8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Mu, B., Zhang, J., </w:t>
      </w:r>
      <w:proofErr w:type="spellStart"/>
      <w:r w:rsidRPr="003728F0">
        <w:rPr>
          <w:rFonts w:ascii="Calibri" w:eastAsiaTheme="minorEastAsia" w:hAnsi="Calibri" w:cstheme="minorBidi"/>
        </w:rPr>
        <w:t>McNicholas</w:t>
      </w:r>
      <w:proofErr w:type="spellEnd"/>
      <w:r w:rsidRPr="003728F0">
        <w:rPr>
          <w:rFonts w:ascii="Calibri" w:eastAsiaTheme="minorEastAsia" w:hAnsi="Calibri" w:cstheme="minorBidi"/>
        </w:rPr>
        <w:t xml:space="preserve">, T. P.,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>, Kruss, S., and Strano, M. S. “</w:t>
      </w:r>
      <w:r w:rsidRPr="003728F0">
        <w:rPr>
          <w:rFonts w:ascii="Calibri" w:eastAsiaTheme="minorEastAsia" w:hAnsi="Calibri" w:cstheme="minorBidi"/>
          <w:bCs/>
        </w:rPr>
        <w:t xml:space="preserve">Recent Advances in Molecular Recognition Based on </w:t>
      </w:r>
      <w:proofErr w:type="spellStart"/>
      <w:r w:rsidRPr="003728F0">
        <w:rPr>
          <w:rFonts w:ascii="Calibri" w:eastAsiaTheme="minorEastAsia" w:hAnsi="Calibri" w:cstheme="minorBidi"/>
          <w:bCs/>
        </w:rPr>
        <w:t>Nanoengineered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Platforms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Accounts of Chemical Research</w:t>
      </w:r>
      <w:r w:rsidRPr="003728F0">
        <w:rPr>
          <w:rFonts w:ascii="Calibri" w:eastAsiaTheme="minorEastAsia" w:hAnsi="Calibri" w:cstheme="minorBidi"/>
        </w:rPr>
        <w:t xml:space="preserve"> 47, no. 4 (2014): 979–988. doi:10.1021/ar400162w</w:t>
      </w:r>
    </w:p>
    <w:p w14:paraId="5010A10A" w14:textId="5F6B408D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Landry, M. P., Kruss, S., Nelson, J. T., Bisker, G., Iverson, N. M.,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>, and Strano, M. S. “</w:t>
      </w:r>
      <w:r w:rsidRPr="003728F0">
        <w:rPr>
          <w:rFonts w:ascii="Calibri" w:eastAsiaTheme="minorEastAsia" w:hAnsi="Calibri" w:cstheme="minorBidi"/>
          <w:bCs/>
        </w:rPr>
        <w:t>Experimental Tools to Study Molecular Recognition within the Nanoparticle Corona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Sensors</w:t>
      </w:r>
      <w:r w:rsidRPr="003728F0">
        <w:rPr>
          <w:rFonts w:ascii="Calibri" w:eastAsiaTheme="minorEastAsia" w:hAnsi="Calibri" w:cstheme="minorBidi"/>
        </w:rPr>
        <w:t xml:space="preserve"> 14, no. 9 (2014): 16196–16211. doi:10.3390/s140916196</w:t>
      </w:r>
    </w:p>
    <w:p w14:paraId="29E30D34" w14:textId="126140B5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Kruss, S., Landry, M. P., Vander Ende, E., Lima, B. M. A., </w:t>
      </w:r>
      <w:r w:rsidR="00E0233D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 xml:space="preserve">, Zhang, J., Nelson, J., Mu, B.,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>, A., and Strano, M. “</w:t>
      </w:r>
      <w:r w:rsidRPr="003728F0">
        <w:rPr>
          <w:rFonts w:ascii="Calibri" w:eastAsiaTheme="minorEastAsia" w:hAnsi="Calibri" w:cstheme="minorBidi"/>
          <w:bCs/>
        </w:rPr>
        <w:t>Neurotransmitter Detection Using Corona Phase Molecular Recognition on Fluorescent Single-Walled Carbon Nanotube Sensors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Journal of the American Chemical Society</w:t>
      </w:r>
      <w:r w:rsidRPr="003728F0">
        <w:rPr>
          <w:rFonts w:ascii="Calibri" w:eastAsiaTheme="minorEastAsia" w:hAnsi="Calibri" w:cstheme="minorBidi"/>
        </w:rPr>
        <w:t xml:space="preserve"> 136, no. 2 (2014): 713–724. doi:10.1021/ja410433b</w:t>
      </w:r>
    </w:p>
    <w:p w14:paraId="5A7580E1" w14:textId="3F159ABA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proofErr w:type="spellStart"/>
      <w:r w:rsidRPr="003728F0">
        <w:rPr>
          <w:rFonts w:ascii="Calibri" w:eastAsiaTheme="minorEastAsia" w:hAnsi="Calibri" w:cstheme="minorBidi"/>
        </w:rPr>
        <w:t>Giraldo</w:t>
      </w:r>
      <w:proofErr w:type="spellEnd"/>
      <w:r w:rsidRPr="003728F0">
        <w:rPr>
          <w:rFonts w:ascii="Calibri" w:eastAsiaTheme="minorEastAsia" w:hAnsi="Calibri" w:cstheme="minorBidi"/>
        </w:rPr>
        <w:t xml:space="preserve">, J. P., Landry, M. P., </w:t>
      </w:r>
      <w:proofErr w:type="spellStart"/>
      <w:r w:rsidRPr="003728F0">
        <w:rPr>
          <w:rFonts w:ascii="Calibri" w:eastAsiaTheme="minorEastAsia" w:hAnsi="Calibri" w:cstheme="minorBidi"/>
        </w:rPr>
        <w:t>Faltermeier</w:t>
      </w:r>
      <w:proofErr w:type="spellEnd"/>
      <w:r w:rsidRPr="003728F0">
        <w:rPr>
          <w:rFonts w:ascii="Calibri" w:eastAsiaTheme="minorEastAsia" w:hAnsi="Calibri" w:cstheme="minorBidi"/>
        </w:rPr>
        <w:t xml:space="preserve">, S. M., </w:t>
      </w:r>
      <w:proofErr w:type="spellStart"/>
      <w:r w:rsidRPr="003728F0">
        <w:rPr>
          <w:rFonts w:ascii="Calibri" w:eastAsiaTheme="minorEastAsia" w:hAnsi="Calibri" w:cstheme="minorBidi"/>
        </w:rPr>
        <w:t>McNicholas</w:t>
      </w:r>
      <w:proofErr w:type="spellEnd"/>
      <w:r w:rsidRPr="003728F0">
        <w:rPr>
          <w:rFonts w:ascii="Calibri" w:eastAsiaTheme="minorEastAsia" w:hAnsi="Calibri" w:cstheme="minorBidi"/>
        </w:rPr>
        <w:t xml:space="preserve">, T. P., Iverson, N. M., Boghossian, A. A.,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>, A. J., Sen, F., Brew, J. A., and Strano, M. S. “</w:t>
      </w:r>
      <w:r w:rsidRPr="003728F0">
        <w:rPr>
          <w:rFonts w:ascii="Calibri" w:eastAsiaTheme="minorEastAsia" w:hAnsi="Calibri" w:cstheme="minorBidi"/>
          <w:bCs/>
        </w:rPr>
        <w:t xml:space="preserve">Plant </w:t>
      </w:r>
      <w:proofErr w:type="spellStart"/>
      <w:r w:rsidRPr="003728F0">
        <w:rPr>
          <w:rFonts w:ascii="Calibri" w:eastAsiaTheme="minorEastAsia" w:hAnsi="Calibri" w:cstheme="minorBidi"/>
          <w:bCs/>
        </w:rPr>
        <w:t>Nanobionics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Approach to Augment Photosynthesis and Biochemical Sensing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Nature Materials</w:t>
      </w:r>
      <w:r w:rsidRPr="003728F0">
        <w:rPr>
          <w:rFonts w:ascii="Calibri" w:eastAsiaTheme="minorEastAsia" w:hAnsi="Calibri" w:cstheme="minorBidi"/>
        </w:rPr>
        <w:t xml:space="preserve"> 13, no. 4 (2014): 400–408. doi:10.1038/nmat3890</w:t>
      </w:r>
    </w:p>
    <w:p w14:paraId="60A2968C" w14:textId="562B1C0D" w:rsidR="003728F0" w:rsidRDefault="00E0233D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  <w:b/>
        </w:rPr>
        <w:t>#</w:t>
      </w:r>
      <w:r w:rsidR="008B7F91" w:rsidRPr="003728F0">
        <w:rPr>
          <w:rFonts w:ascii="Calibri" w:eastAsiaTheme="minorEastAsia" w:hAnsi="Calibri" w:cstheme="minorBidi"/>
          <w:b/>
        </w:rPr>
        <w:t>Reuel, N. F.</w:t>
      </w:r>
      <w:r w:rsidR="008B7F91"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="008B7F91" w:rsidRPr="003728F0">
        <w:rPr>
          <w:rFonts w:ascii="Calibri" w:eastAsiaTheme="minorEastAsia" w:hAnsi="Calibri" w:cstheme="minorBidi"/>
        </w:rPr>
        <w:t>Grassbaugh</w:t>
      </w:r>
      <w:proofErr w:type="spellEnd"/>
      <w:r w:rsidR="008B7F91" w:rsidRPr="003728F0">
        <w:rPr>
          <w:rFonts w:ascii="Calibri" w:eastAsiaTheme="minorEastAsia" w:hAnsi="Calibri" w:cstheme="minorBidi"/>
        </w:rPr>
        <w:t xml:space="preserve">, B., Kruss, S., Mundy, J. Z., Opel, C., </w:t>
      </w:r>
      <w:proofErr w:type="spellStart"/>
      <w:r w:rsidR="008B7F91" w:rsidRPr="003728F0">
        <w:rPr>
          <w:rFonts w:ascii="Calibri" w:eastAsiaTheme="minorEastAsia" w:hAnsi="Calibri" w:cstheme="minorBidi"/>
        </w:rPr>
        <w:t>Ogunniyi</w:t>
      </w:r>
      <w:proofErr w:type="spellEnd"/>
      <w:r w:rsidR="008B7F91" w:rsidRPr="003728F0">
        <w:rPr>
          <w:rFonts w:ascii="Calibri" w:eastAsiaTheme="minorEastAsia" w:hAnsi="Calibri" w:cstheme="minorBidi"/>
        </w:rPr>
        <w:t xml:space="preserve">, A. O., </w:t>
      </w:r>
      <w:proofErr w:type="spellStart"/>
      <w:r w:rsidR="008B7F91" w:rsidRPr="003728F0">
        <w:rPr>
          <w:rFonts w:ascii="Calibri" w:eastAsiaTheme="minorEastAsia" w:hAnsi="Calibri" w:cstheme="minorBidi"/>
        </w:rPr>
        <w:t>Egodage</w:t>
      </w:r>
      <w:proofErr w:type="spellEnd"/>
      <w:r w:rsidR="008B7F91" w:rsidRPr="003728F0">
        <w:rPr>
          <w:rFonts w:ascii="Calibri" w:eastAsiaTheme="minorEastAsia" w:hAnsi="Calibri" w:cstheme="minorBidi"/>
        </w:rPr>
        <w:t xml:space="preserve">, K., Wahl, R., </w:t>
      </w:r>
      <w:proofErr w:type="spellStart"/>
      <w:r w:rsidR="008B7F91" w:rsidRPr="003728F0">
        <w:rPr>
          <w:rFonts w:ascii="Calibri" w:eastAsiaTheme="minorEastAsia" w:hAnsi="Calibri" w:cstheme="minorBidi"/>
        </w:rPr>
        <w:t>Helk</w:t>
      </w:r>
      <w:proofErr w:type="spellEnd"/>
      <w:r w:rsidR="008B7F91" w:rsidRPr="003728F0">
        <w:rPr>
          <w:rFonts w:ascii="Calibri" w:eastAsiaTheme="minorEastAsia" w:hAnsi="Calibri" w:cstheme="minorBidi"/>
        </w:rPr>
        <w:t xml:space="preserve">, B., Zhang, J., </w:t>
      </w:r>
      <w:proofErr w:type="spellStart"/>
      <w:r w:rsidR="008B7F91" w:rsidRPr="003728F0">
        <w:rPr>
          <w:rFonts w:ascii="Calibri" w:eastAsiaTheme="minorEastAsia" w:hAnsi="Calibri" w:cstheme="minorBidi"/>
        </w:rPr>
        <w:t>Kalcioglu</w:t>
      </w:r>
      <w:proofErr w:type="spellEnd"/>
      <w:r w:rsidR="008B7F91" w:rsidRPr="003728F0">
        <w:rPr>
          <w:rFonts w:ascii="Calibri" w:eastAsiaTheme="minorEastAsia" w:hAnsi="Calibri" w:cstheme="minorBidi"/>
        </w:rPr>
        <w:t xml:space="preserve">, Z. I., </w:t>
      </w:r>
      <w:proofErr w:type="spellStart"/>
      <w:r w:rsidR="008B7F91" w:rsidRPr="003728F0">
        <w:rPr>
          <w:rFonts w:ascii="Calibri" w:eastAsiaTheme="minorEastAsia" w:hAnsi="Calibri" w:cstheme="minorBidi"/>
        </w:rPr>
        <w:t>Tvrdy</w:t>
      </w:r>
      <w:proofErr w:type="spellEnd"/>
      <w:r w:rsidR="008B7F91" w:rsidRPr="003728F0">
        <w:rPr>
          <w:rFonts w:ascii="Calibri" w:eastAsiaTheme="minorEastAsia" w:hAnsi="Calibri" w:cstheme="minorBidi"/>
        </w:rPr>
        <w:t xml:space="preserve">, K., </w:t>
      </w:r>
      <w:proofErr w:type="spellStart"/>
      <w:r w:rsidR="008B7F91" w:rsidRPr="003728F0">
        <w:rPr>
          <w:rFonts w:ascii="Calibri" w:eastAsiaTheme="minorEastAsia" w:hAnsi="Calibri" w:cstheme="minorBidi"/>
        </w:rPr>
        <w:t>Bellisario</w:t>
      </w:r>
      <w:proofErr w:type="spellEnd"/>
      <w:r w:rsidR="008B7F91" w:rsidRPr="003728F0">
        <w:rPr>
          <w:rFonts w:ascii="Calibri" w:eastAsiaTheme="minorEastAsia" w:hAnsi="Calibri" w:cstheme="minorBidi"/>
        </w:rPr>
        <w:t xml:space="preserve">, D. O., Mu, B., Blake, S. S., Van </w:t>
      </w:r>
      <w:proofErr w:type="spellStart"/>
      <w:r w:rsidR="008B7F91" w:rsidRPr="003728F0">
        <w:rPr>
          <w:rFonts w:ascii="Calibri" w:eastAsiaTheme="minorEastAsia" w:hAnsi="Calibri" w:cstheme="minorBidi"/>
        </w:rPr>
        <w:t>Vliet</w:t>
      </w:r>
      <w:proofErr w:type="spellEnd"/>
      <w:r w:rsidR="008B7F91" w:rsidRPr="003728F0">
        <w:rPr>
          <w:rFonts w:ascii="Calibri" w:eastAsiaTheme="minorEastAsia" w:hAnsi="Calibri" w:cstheme="minorBidi"/>
        </w:rPr>
        <w:t xml:space="preserve">, K. J., Love, J. C., </w:t>
      </w:r>
      <w:proofErr w:type="spellStart"/>
      <w:r w:rsidR="008B7F91" w:rsidRPr="003728F0">
        <w:rPr>
          <w:rFonts w:ascii="Calibri" w:eastAsiaTheme="minorEastAsia" w:hAnsi="Calibri" w:cstheme="minorBidi"/>
        </w:rPr>
        <w:t>Wittrup</w:t>
      </w:r>
      <w:proofErr w:type="spellEnd"/>
      <w:r w:rsidR="008B7F91" w:rsidRPr="003728F0">
        <w:rPr>
          <w:rFonts w:ascii="Calibri" w:eastAsiaTheme="minorEastAsia" w:hAnsi="Calibri" w:cstheme="minorBidi"/>
        </w:rPr>
        <w:t>, K. D., and Strano, M. S. “</w:t>
      </w:r>
      <w:r w:rsidR="008B7F91" w:rsidRPr="003728F0">
        <w:rPr>
          <w:rFonts w:ascii="Calibri" w:eastAsiaTheme="minorEastAsia" w:hAnsi="Calibri" w:cstheme="minorBidi"/>
          <w:bCs/>
        </w:rPr>
        <w:t xml:space="preserve">Emergent Properties of Nanosensor Arrays: Applications for Monitoring IgG Affinity Distributions, Weakly Affined </w:t>
      </w:r>
      <w:proofErr w:type="spellStart"/>
      <w:r w:rsidR="008B7F91" w:rsidRPr="003728F0">
        <w:rPr>
          <w:rFonts w:ascii="Calibri" w:eastAsiaTheme="minorEastAsia" w:hAnsi="Calibri" w:cstheme="minorBidi"/>
          <w:bCs/>
        </w:rPr>
        <w:t>Hypermannosylation</w:t>
      </w:r>
      <w:proofErr w:type="spellEnd"/>
      <w:r w:rsidR="008B7F91" w:rsidRPr="003728F0">
        <w:rPr>
          <w:rFonts w:ascii="Calibri" w:eastAsiaTheme="minorEastAsia" w:hAnsi="Calibri" w:cstheme="minorBidi"/>
          <w:bCs/>
        </w:rPr>
        <w:t>, and Colony Selection for Biomanufacturing</w:t>
      </w:r>
      <w:r w:rsidR="008B7F91" w:rsidRPr="003728F0">
        <w:rPr>
          <w:rFonts w:ascii="Calibri" w:eastAsiaTheme="minorEastAsia" w:hAnsi="Calibri" w:cstheme="minorBidi"/>
        </w:rPr>
        <w:t xml:space="preserve">” </w:t>
      </w:r>
      <w:r w:rsidR="008B7F91" w:rsidRPr="003728F0">
        <w:rPr>
          <w:rFonts w:ascii="Calibri" w:eastAsiaTheme="minorEastAsia" w:hAnsi="Calibri" w:cstheme="minorBidi"/>
          <w:i/>
          <w:iCs/>
        </w:rPr>
        <w:t>ACS Nano</w:t>
      </w:r>
      <w:r w:rsidR="008B7F91" w:rsidRPr="003728F0">
        <w:rPr>
          <w:rFonts w:ascii="Calibri" w:eastAsiaTheme="minorEastAsia" w:hAnsi="Calibri" w:cstheme="minorBidi"/>
        </w:rPr>
        <w:t xml:space="preserve"> 7, no. 9 (2013): 7472–7482. doi:10.1021/nn403215e</w:t>
      </w:r>
    </w:p>
    <w:p w14:paraId="6A41DDAC" w14:textId="0BCBE56C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Kruss, S.,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 xml:space="preserve">, A. J., Zhang, J.,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>, Mu, B., and Strano, M. S. “</w:t>
      </w:r>
      <w:r w:rsidRPr="003728F0">
        <w:rPr>
          <w:rFonts w:ascii="Calibri" w:eastAsiaTheme="minorEastAsia" w:hAnsi="Calibri" w:cstheme="minorBidi"/>
          <w:bCs/>
        </w:rPr>
        <w:t>Carbon Nanotubes as Optical Biomedical Sensors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Advanced Drug Delivery Reviews</w:t>
      </w:r>
      <w:r w:rsidRPr="003728F0">
        <w:rPr>
          <w:rFonts w:ascii="Calibri" w:eastAsiaTheme="minorEastAsia" w:hAnsi="Calibri" w:cstheme="minorBidi"/>
        </w:rPr>
        <w:t xml:space="preserve"> 65, no. 15 (2013): 1933–1950. </w:t>
      </w:r>
      <w:proofErr w:type="gramStart"/>
      <w:r w:rsidRPr="003728F0">
        <w:rPr>
          <w:rFonts w:ascii="Calibri" w:eastAsiaTheme="minorEastAsia" w:hAnsi="Calibri" w:cstheme="minorBidi"/>
        </w:rPr>
        <w:t>doi:10.1016/j.addr</w:t>
      </w:r>
      <w:proofErr w:type="gramEnd"/>
      <w:r w:rsidRPr="003728F0">
        <w:rPr>
          <w:rFonts w:ascii="Calibri" w:eastAsiaTheme="minorEastAsia" w:hAnsi="Calibri" w:cstheme="minorBidi"/>
        </w:rPr>
        <w:t>.2013.07.015</w:t>
      </w:r>
    </w:p>
    <w:p w14:paraId="50990856" w14:textId="529C50AA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Iverson, N. M., Barone, P. W., Shandell, M., </w:t>
      </w:r>
      <w:proofErr w:type="spellStart"/>
      <w:r w:rsidRPr="003728F0">
        <w:rPr>
          <w:rFonts w:ascii="Calibri" w:eastAsiaTheme="minorEastAsia" w:hAnsi="Calibri" w:cstheme="minorBidi"/>
        </w:rPr>
        <w:t>Trudel</w:t>
      </w:r>
      <w:proofErr w:type="spellEnd"/>
      <w:r w:rsidRPr="003728F0">
        <w:rPr>
          <w:rFonts w:ascii="Calibri" w:eastAsiaTheme="minorEastAsia" w:hAnsi="Calibri" w:cstheme="minorBidi"/>
        </w:rPr>
        <w:t xml:space="preserve">, L. J., Sen, S., Sen, F., Ivanov, V., </w:t>
      </w:r>
      <w:proofErr w:type="spellStart"/>
      <w:r w:rsidRPr="003728F0">
        <w:rPr>
          <w:rFonts w:ascii="Calibri" w:eastAsiaTheme="minorEastAsia" w:hAnsi="Calibri" w:cstheme="minorBidi"/>
        </w:rPr>
        <w:t>Atolia</w:t>
      </w:r>
      <w:proofErr w:type="spellEnd"/>
      <w:r w:rsidRPr="003728F0">
        <w:rPr>
          <w:rFonts w:ascii="Calibri" w:eastAsiaTheme="minorEastAsia" w:hAnsi="Calibri" w:cstheme="minorBidi"/>
        </w:rPr>
        <w:t xml:space="preserve">, E., Farias, E., </w:t>
      </w:r>
      <w:proofErr w:type="spellStart"/>
      <w:r w:rsidRPr="003728F0">
        <w:rPr>
          <w:rFonts w:ascii="Calibri" w:eastAsiaTheme="minorEastAsia" w:hAnsi="Calibri" w:cstheme="minorBidi"/>
        </w:rPr>
        <w:t>McNicholas</w:t>
      </w:r>
      <w:proofErr w:type="spellEnd"/>
      <w:r w:rsidRPr="003728F0">
        <w:rPr>
          <w:rFonts w:ascii="Calibri" w:eastAsiaTheme="minorEastAsia" w:hAnsi="Calibri" w:cstheme="minorBidi"/>
        </w:rPr>
        <w:t xml:space="preserve">, T. P., </w:t>
      </w:r>
      <w:r w:rsidRPr="003728F0">
        <w:rPr>
          <w:rFonts w:ascii="Calibri" w:eastAsiaTheme="minorEastAsia" w:hAnsi="Calibri" w:cstheme="minorBidi"/>
          <w:b/>
        </w:rPr>
        <w:t>Reuel, N.</w:t>
      </w:r>
      <w:r w:rsidRPr="003728F0">
        <w:rPr>
          <w:rFonts w:ascii="Calibri" w:eastAsiaTheme="minorEastAsia" w:hAnsi="Calibri" w:cstheme="minorBidi"/>
        </w:rPr>
        <w:t xml:space="preserve">, Parry, N. M. A., </w:t>
      </w:r>
      <w:proofErr w:type="spellStart"/>
      <w:r w:rsidRPr="003728F0">
        <w:rPr>
          <w:rFonts w:ascii="Calibri" w:eastAsiaTheme="minorEastAsia" w:hAnsi="Calibri" w:cstheme="minorBidi"/>
        </w:rPr>
        <w:t>Wogan</w:t>
      </w:r>
      <w:proofErr w:type="spellEnd"/>
      <w:r w:rsidRPr="003728F0">
        <w:rPr>
          <w:rFonts w:ascii="Calibri" w:eastAsiaTheme="minorEastAsia" w:hAnsi="Calibri" w:cstheme="minorBidi"/>
        </w:rPr>
        <w:t>, G. N., and Strano, M. S. “</w:t>
      </w:r>
      <w:r w:rsidRPr="003728F0">
        <w:rPr>
          <w:rFonts w:ascii="Calibri" w:eastAsiaTheme="minorEastAsia" w:hAnsi="Calibri" w:cstheme="minorBidi"/>
          <w:bCs/>
        </w:rPr>
        <w:t xml:space="preserve">In Vivo </w:t>
      </w:r>
      <w:proofErr w:type="spellStart"/>
      <w:r w:rsidRPr="003728F0">
        <w:rPr>
          <w:rFonts w:ascii="Calibri" w:eastAsiaTheme="minorEastAsia" w:hAnsi="Calibri" w:cstheme="minorBidi"/>
          <w:bCs/>
        </w:rPr>
        <w:t>Biosensing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via Tissue-Localizable near-Infrared-Fluorescent Single-Walled Carbon Nanotubes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Nature Nanotechnology</w:t>
      </w:r>
      <w:r w:rsidRPr="003728F0">
        <w:rPr>
          <w:rFonts w:ascii="Calibri" w:eastAsiaTheme="minorEastAsia" w:hAnsi="Calibri" w:cstheme="minorBidi"/>
        </w:rPr>
        <w:t xml:space="preserve"> 8, no. 11 (2013): 873–880. doi:10.1038/nnano.2013.222</w:t>
      </w:r>
    </w:p>
    <w:p w14:paraId="2ABA7EF8" w14:textId="0410D1B7" w:rsidR="003728F0" w:rsidRDefault="00E0233D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  <w:b/>
        </w:rPr>
        <w:t>#</w:t>
      </w:r>
      <w:r w:rsidR="008B7F91" w:rsidRPr="003728F0">
        <w:rPr>
          <w:rFonts w:ascii="Calibri" w:eastAsiaTheme="minorEastAsia" w:hAnsi="Calibri" w:cstheme="minorBidi"/>
          <w:b/>
        </w:rPr>
        <w:t>Reuel, N. F.</w:t>
      </w:r>
      <w:r w:rsidR="008B7F91" w:rsidRPr="003728F0">
        <w:rPr>
          <w:rFonts w:ascii="Calibri" w:eastAsiaTheme="minorEastAsia" w:hAnsi="Calibri" w:cstheme="minorBidi"/>
        </w:rPr>
        <w:t>, Mu, B., Zhang, J., Hinckley, A., and Strano, M. S. “</w:t>
      </w:r>
      <w:proofErr w:type="spellStart"/>
      <w:r w:rsidR="008B7F91" w:rsidRPr="003728F0">
        <w:rPr>
          <w:rFonts w:ascii="Calibri" w:eastAsiaTheme="minorEastAsia" w:hAnsi="Calibri" w:cstheme="minorBidi"/>
          <w:bCs/>
        </w:rPr>
        <w:t>Nanoengineered</w:t>
      </w:r>
      <w:proofErr w:type="spellEnd"/>
      <w:r w:rsidR="008B7F91" w:rsidRPr="003728F0">
        <w:rPr>
          <w:rFonts w:ascii="Calibri" w:eastAsiaTheme="minorEastAsia" w:hAnsi="Calibri" w:cstheme="minorBidi"/>
          <w:bCs/>
        </w:rPr>
        <w:t xml:space="preserve"> Glycan Sensors Enabling Native </w:t>
      </w:r>
      <w:proofErr w:type="spellStart"/>
      <w:r w:rsidR="008B7F91" w:rsidRPr="003728F0">
        <w:rPr>
          <w:rFonts w:ascii="Calibri" w:eastAsiaTheme="minorEastAsia" w:hAnsi="Calibri" w:cstheme="minorBidi"/>
          <w:bCs/>
        </w:rPr>
        <w:t>Glycoprofiling</w:t>
      </w:r>
      <w:proofErr w:type="spellEnd"/>
      <w:r w:rsidR="008B7F91" w:rsidRPr="003728F0">
        <w:rPr>
          <w:rFonts w:ascii="Calibri" w:eastAsiaTheme="minorEastAsia" w:hAnsi="Calibri" w:cstheme="minorBidi"/>
          <w:bCs/>
        </w:rPr>
        <w:t xml:space="preserve"> for </w:t>
      </w:r>
      <w:r w:rsidR="008B7F91" w:rsidRPr="003728F0">
        <w:rPr>
          <w:rFonts w:ascii="Calibri" w:eastAsiaTheme="minorEastAsia" w:hAnsi="Calibri" w:cstheme="minorBidi"/>
          <w:bCs/>
        </w:rPr>
        <w:lastRenderedPageBreak/>
        <w:t>Medicinal Applications: Towards Profiling Glycoproteins without Labeling or Liberation Steps</w:t>
      </w:r>
      <w:r w:rsidR="008B7F91" w:rsidRPr="003728F0">
        <w:rPr>
          <w:rFonts w:ascii="Calibri" w:eastAsiaTheme="minorEastAsia" w:hAnsi="Calibri" w:cstheme="minorBidi"/>
        </w:rPr>
        <w:t xml:space="preserve">” </w:t>
      </w:r>
      <w:r w:rsidR="008B7F91" w:rsidRPr="003728F0">
        <w:rPr>
          <w:rFonts w:ascii="Calibri" w:eastAsiaTheme="minorEastAsia" w:hAnsi="Calibri" w:cstheme="minorBidi"/>
          <w:i/>
          <w:iCs/>
        </w:rPr>
        <w:t>Chemical Society Reviews</w:t>
      </w:r>
      <w:r w:rsidR="008B7F91" w:rsidRPr="003728F0">
        <w:rPr>
          <w:rFonts w:ascii="Calibri" w:eastAsiaTheme="minorEastAsia" w:hAnsi="Calibri" w:cstheme="minorBidi"/>
        </w:rPr>
        <w:t xml:space="preserve"> 41, no. 17 (2012): 5744–5779. doi:10.1039/C2CS35142K</w:t>
      </w:r>
    </w:p>
    <w:p w14:paraId="07D39308" w14:textId="2E91B334" w:rsidR="003728F0" w:rsidRDefault="00E0233D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  <w:b/>
        </w:rPr>
        <w:t>#</w:t>
      </w:r>
      <w:r w:rsidR="008B7F91" w:rsidRPr="003728F0">
        <w:rPr>
          <w:rFonts w:ascii="Calibri" w:eastAsiaTheme="minorEastAsia" w:hAnsi="Calibri" w:cstheme="minorBidi"/>
          <w:b/>
        </w:rPr>
        <w:t>Reuel, N. F</w:t>
      </w:r>
      <w:r w:rsidR="008B7F91" w:rsidRPr="003728F0">
        <w:rPr>
          <w:rFonts w:ascii="Calibri" w:eastAsiaTheme="minorEastAsia" w:hAnsi="Calibri" w:cstheme="minorBidi"/>
        </w:rPr>
        <w:t xml:space="preserve">., </w:t>
      </w:r>
      <w:proofErr w:type="spellStart"/>
      <w:r w:rsidR="008B7F91" w:rsidRPr="003728F0">
        <w:rPr>
          <w:rFonts w:ascii="Calibri" w:eastAsiaTheme="minorEastAsia" w:hAnsi="Calibri" w:cstheme="minorBidi"/>
        </w:rPr>
        <w:t>Dupont</w:t>
      </w:r>
      <w:proofErr w:type="spellEnd"/>
      <w:r w:rsidR="008B7F91" w:rsidRPr="003728F0">
        <w:rPr>
          <w:rFonts w:ascii="Calibri" w:eastAsiaTheme="minorEastAsia" w:hAnsi="Calibri" w:cstheme="minorBidi"/>
        </w:rPr>
        <w:t xml:space="preserve">, A., </w:t>
      </w:r>
      <w:proofErr w:type="spellStart"/>
      <w:r w:rsidR="008B7F91" w:rsidRPr="003728F0">
        <w:rPr>
          <w:rFonts w:ascii="Calibri" w:eastAsiaTheme="minorEastAsia" w:hAnsi="Calibri" w:cstheme="minorBidi"/>
        </w:rPr>
        <w:t>Thouvenin</w:t>
      </w:r>
      <w:proofErr w:type="spellEnd"/>
      <w:r w:rsidR="008B7F91" w:rsidRPr="003728F0">
        <w:rPr>
          <w:rFonts w:ascii="Calibri" w:eastAsiaTheme="minorEastAsia" w:hAnsi="Calibri" w:cstheme="minorBidi"/>
        </w:rPr>
        <w:t>, O., Lamb, D. C., and Strano, M. S. “</w:t>
      </w:r>
      <w:r w:rsidR="008B7F91" w:rsidRPr="003728F0">
        <w:rPr>
          <w:rFonts w:ascii="Calibri" w:eastAsiaTheme="minorEastAsia" w:hAnsi="Calibri" w:cstheme="minorBidi"/>
          <w:bCs/>
        </w:rPr>
        <w:t>Three-Dimensional Tracking of Carbon Nanotubes within Living Cells</w:t>
      </w:r>
      <w:r w:rsidR="008B7F91" w:rsidRPr="003728F0">
        <w:rPr>
          <w:rFonts w:ascii="Calibri" w:eastAsiaTheme="minorEastAsia" w:hAnsi="Calibri" w:cstheme="minorBidi"/>
        </w:rPr>
        <w:t xml:space="preserve">” </w:t>
      </w:r>
      <w:r w:rsidR="008B7F91" w:rsidRPr="003728F0">
        <w:rPr>
          <w:rFonts w:ascii="Calibri" w:eastAsiaTheme="minorEastAsia" w:hAnsi="Calibri" w:cstheme="minorBidi"/>
          <w:i/>
          <w:iCs/>
        </w:rPr>
        <w:t>ACS Nano</w:t>
      </w:r>
      <w:r w:rsidR="008B7F91" w:rsidRPr="003728F0">
        <w:rPr>
          <w:rFonts w:ascii="Calibri" w:eastAsiaTheme="minorEastAsia" w:hAnsi="Calibri" w:cstheme="minorBidi"/>
        </w:rPr>
        <w:t xml:space="preserve"> 6, no. 6 (2012): 5420–5428. doi:10.1021/nn301298e</w:t>
      </w:r>
    </w:p>
    <w:p w14:paraId="46975736" w14:textId="0EBB4D73" w:rsidR="003728F0" w:rsidRDefault="00E0233D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  <w:b/>
        </w:rPr>
        <w:t>#</w:t>
      </w:r>
      <w:r w:rsidR="008B7F91" w:rsidRPr="003728F0">
        <w:rPr>
          <w:rFonts w:ascii="Calibri" w:eastAsiaTheme="minorEastAsia" w:hAnsi="Calibri" w:cstheme="minorBidi"/>
          <w:b/>
        </w:rPr>
        <w:t>Reuel, N. F.</w:t>
      </w:r>
      <w:r w:rsidR="008B7F91"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="008B7F91" w:rsidRPr="003728F0">
        <w:rPr>
          <w:rFonts w:ascii="Calibri" w:eastAsiaTheme="minorEastAsia" w:hAnsi="Calibri" w:cstheme="minorBidi"/>
        </w:rPr>
        <w:t>Bojo</w:t>
      </w:r>
      <w:proofErr w:type="spellEnd"/>
      <w:r w:rsidR="008B7F91" w:rsidRPr="003728F0">
        <w:rPr>
          <w:rFonts w:ascii="Calibri" w:eastAsiaTheme="minorEastAsia" w:hAnsi="Calibri" w:cstheme="minorBidi"/>
        </w:rPr>
        <w:t>, P., Zhang, J., Boghossian, A. A., Ahn, J.-H., Kim, J.-H., and Strano, M. S. “</w:t>
      </w:r>
      <w:proofErr w:type="spellStart"/>
      <w:r w:rsidR="008B7F91" w:rsidRPr="003728F0">
        <w:rPr>
          <w:rFonts w:ascii="Calibri" w:eastAsiaTheme="minorEastAsia" w:hAnsi="Calibri" w:cstheme="minorBidi"/>
          <w:bCs/>
        </w:rPr>
        <w:t>NoRSE</w:t>
      </w:r>
      <w:proofErr w:type="spellEnd"/>
      <w:r w:rsidR="008B7F91" w:rsidRPr="003728F0">
        <w:rPr>
          <w:rFonts w:ascii="Calibri" w:eastAsiaTheme="minorEastAsia" w:hAnsi="Calibri" w:cstheme="minorBidi"/>
          <w:bCs/>
        </w:rPr>
        <w:t>: Noise Reduction and State Evaluator for High-Frequency Single Event Traces</w:t>
      </w:r>
      <w:r w:rsidR="008B7F91" w:rsidRPr="003728F0">
        <w:rPr>
          <w:rFonts w:ascii="Calibri" w:eastAsiaTheme="minorEastAsia" w:hAnsi="Calibri" w:cstheme="minorBidi"/>
        </w:rPr>
        <w:t xml:space="preserve">” </w:t>
      </w:r>
      <w:r w:rsidR="008B7F91" w:rsidRPr="003728F0">
        <w:rPr>
          <w:rFonts w:ascii="Calibri" w:eastAsiaTheme="minorEastAsia" w:hAnsi="Calibri" w:cstheme="minorBidi"/>
          <w:i/>
          <w:iCs/>
        </w:rPr>
        <w:t>Bioinformatics (Oxford, England)</w:t>
      </w:r>
      <w:r w:rsidR="008B7F91" w:rsidRPr="003728F0">
        <w:rPr>
          <w:rFonts w:ascii="Calibri" w:eastAsiaTheme="minorEastAsia" w:hAnsi="Calibri" w:cstheme="minorBidi"/>
        </w:rPr>
        <w:t xml:space="preserve"> 28, no. 2 (2012): 296–297. doi:10.1093/bioinformatics/btr632</w:t>
      </w:r>
    </w:p>
    <w:p w14:paraId="18531F74" w14:textId="3FD7DD3F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Mu, B., </w:t>
      </w:r>
      <w:proofErr w:type="spellStart"/>
      <w:r w:rsidRPr="003728F0">
        <w:rPr>
          <w:rFonts w:ascii="Calibri" w:eastAsiaTheme="minorEastAsia" w:hAnsi="Calibri" w:cstheme="minorBidi"/>
        </w:rPr>
        <w:t>McNicholas</w:t>
      </w:r>
      <w:proofErr w:type="spellEnd"/>
      <w:r w:rsidRPr="003728F0">
        <w:rPr>
          <w:rFonts w:ascii="Calibri" w:eastAsiaTheme="minorEastAsia" w:hAnsi="Calibri" w:cstheme="minorBidi"/>
        </w:rPr>
        <w:t xml:space="preserve">, T. P., Zhang, J.,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 xml:space="preserve">, A. J., Jin, Z., </w:t>
      </w:r>
      <w:r w:rsidRPr="003728F0">
        <w:rPr>
          <w:rFonts w:ascii="Calibri" w:eastAsiaTheme="minorEastAsia" w:hAnsi="Calibri" w:cstheme="minorBidi"/>
          <w:b/>
        </w:rPr>
        <w:t>Reuel, N. F</w:t>
      </w:r>
      <w:r w:rsidRPr="003728F0">
        <w:rPr>
          <w:rFonts w:ascii="Calibri" w:eastAsiaTheme="minorEastAsia" w:hAnsi="Calibri" w:cstheme="minorBidi"/>
        </w:rPr>
        <w:t>., Kim, J.-H., Yum, K., and Strano, M. S. “</w:t>
      </w:r>
      <w:r w:rsidRPr="003728F0">
        <w:rPr>
          <w:rFonts w:ascii="Calibri" w:eastAsiaTheme="minorEastAsia" w:hAnsi="Calibri" w:cstheme="minorBidi"/>
          <w:bCs/>
        </w:rPr>
        <w:t xml:space="preserve">A Structure–Function Relationship for the Optical Modulation of Phenyl </w:t>
      </w:r>
      <w:proofErr w:type="spellStart"/>
      <w:r w:rsidRPr="003728F0">
        <w:rPr>
          <w:rFonts w:ascii="Calibri" w:eastAsiaTheme="minorEastAsia" w:hAnsi="Calibri" w:cstheme="minorBidi"/>
          <w:bCs/>
        </w:rPr>
        <w:t>Boronic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Acid-Grafted, Polyethylene Glycol-Wrapped Single-Walled Carbon Nanotubes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Journal of the American Chemical Society</w:t>
      </w:r>
      <w:r w:rsidRPr="003728F0">
        <w:rPr>
          <w:rFonts w:ascii="Calibri" w:eastAsiaTheme="minorEastAsia" w:hAnsi="Calibri" w:cstheme="minorBidi"/>
        </w:rPr>
        <w:t xml:space="preserve"> 134, no. 42 (2012): 17620–17627. doi:10.1021/ja307085h</w:t>
      </w:r>
    </w:p>
    <w:p w14:paraId="0E1A0D2E" w14:textId="5C5FF3D0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Zhang, J., Boghossian, A. A., Barone, P. W., </w:t>
      </w:r>
      <w:proofErr w:type="spellStart"/>
      <w:r w:rsidRPr="003728F0">
        <w:rPr>
          <w:rFonts w:ascii="Calibri" w:eastAsiaTheme="minorEastAsia" w:hAnsi="Calibri" w:cstheme="minorBidi"/>
        </w:rPr>
        <w:t>Rwei</w:t>
      </w:r>
      <w:proofErr w:type="spellEnd"/>
      <w:r w:rsidRPr="003728F0">
        <w:rPr>
          <w:rFonts w:ascii="Calibri" w:eastAsiaTheme="minorEastAsia" w:hAnsi="Calibri" w:cstheme="minorBidi"/>
        </w:rPr>
        <w:t xml:space="preserve">, A., Kim, J.-H., Lin, D., Heller, D. A.,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 xml:space="preserve">, A. J., Nair, N.,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>, and Strano, M. S. “</w:t>
      </w:r>
      <w:r w:rsidRPr="003728F0">
        <w:rPr>
          <w:rFonts w:ascii="Calibri" w:eastAsiaTheme="minorEastAsia" w:hAnsi="Calibri" w:cstheme="minorBidi"/>
          <w:bCs/>
        </w:rPr>
        <w:t>Single Molecule Detection of Nitric Oxide Enabled by d(AT)15 DNA Adsorbed to Near Infrared Fluorescent Single-Walled Carbon Nanotubes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Journal of the American Chemical Society</w:t>
      </w:r>
      <w:r w:rsidRPr="003728F0">
        <w:rPr>
          <w:rFonts w:ascii="Calibri" w:eastAsiaTheme="minorEastAsia" w:hAnsi="Calibri" w:cstheme="minorBidi"/>
        </w:rPr>
        <w:t xml:space="preserve"> 133, no. 3 (2011): 567–581. doi:10.1021/ja1084942</w:t>
      </w:r>
    </w:p>
    <w:p w14:paraId="7DB1BA50" w14:textId="0D846688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Ulissi, Z. W., Zhang, J., Boghossian, A. A., </w:t>
      </w:r>
      <w:r w:rsidRPr="003728F0">
        <w:rPr>
          <w:rFonts w:ascii="Calibri" w:eastAsiaTheme="minorEastAsia" w:hAnsi="Calibri" w:cstheme="minorBidi"/>
          <w:b/>
        </w:rPr>
        <w:t>Reuel, N. F</w:t>
      </w:r>
      <w:r w:rsidRPr="003728F0">
        <w:rPr>
          <w:rFonts w:ascii="Calibri" w:eastAsiaTheme="minorEastAsia" w:hAnsi="Calibri" w:cstheme="minorBidi"/>
        </w:rPr>
        <w:t xml:space="preserve">., Shimizu, S. F. E., </w:t>
      </w:r>
      <w:proofErr w:type="spellStart"/>
      <w:r w:rsidRPr="003728F0">
        <w:rPr>
          <w:rFonts w:ascii="Calibri" w:eastAsiaTheme="minorEastAsia" w:hAnsi="Calibri" w:cstheme="minorBidi"/>
        </w:rPr>
        <w:t>Braatz</w:t>
      </w:r>
      <w:proofErr w:type="spellEnd"/>
      <w:r w:rsidRPr="003728F0">
        <w:rPr>
          <w:rFonts w:ascii="Calibri" w:eastAsiaTheme="minorEastAsia" w:hAnsi="Calibri" w:cstheme="minorBidi"/>
        </w:rPr>
        <w:t>, R. D., and Strano, M. S. “</w:t>
      </w:r>
      <w:r w:rsidRPr="003728F0">
        <w:rPr>
          <w:rFonts w:ascii="Calibri" w:eastAsiaTheme="minorEastAsia" w:hAnsi="Calibri" w:cstheme="minorBidi"/>
          <w:bCs/>
        </w:rPr>
        <w:t>Applicability of Birth–Death Markov Modeling for Single-Molecule Counting Using Single-Walled Carbon Nanotube Fluorescent Sensor Arrays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The Journal of Physical Chemistry Letters</w:t>
      </w:r>
      <w:r w:rsidRPr="003728F0">
        <w:rPr>
          <w:rFonts w:ascii="Calibri" w:eastAsiaTheme="minorEastAsia" w:hAnsi="Calibri" w:cstheme="minorBidi"/>
        </w:rPr>
        <w:t xml:space="preserve"> 2, no. 14 (2011): 1690–1694. doi:10.1021/jz200572b</w:t>
      </w:r>
    </w:p>
    <w:p w14:paraId="3BC1DB3A" w14:textId="1BF7B172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Shih, C.-J., </w:t>
      </w:r>
      <w:proofErr w:type="spellStart"/>
      <w:r w:rsidRPr="003728F0">
        <w:rPr>
          <w:rFonts w:ascii="Calibri" w:eastAsiaTheme="minorEastAsia" w:hAnsi="Calibri" w:cstheme="minorBidi"/>
        </w:rPr>
        <w:t>Vijayaraghavan</w:t>
      </w:r>
      <w:proofErr w:type="spellEnd"/>
      <w:r w:rsidRPr="003728F0">
        <w:rPr>
          <w:rFonts w:ascii="Calibri" w:eastAsiaTheme="minorEastAsia" w:hAnsi="Calibri" w:cstheme="minorBidi"/>
        </w:rPr>
        <w:t xml:space="preserve">, A., Krishnan, R., Sharma, R., Han, J.-H., Ham, M.-H., Jin, Z., Lin, S., Paulus, G. L. C.,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 xml:space="preserve">, Wang, Q. H., </w:t>
      </w:r>
      <w:proofErr w:type="spellStart"/>
      <w:r w:rsidRPr="003728F0">
        <w:rPr>
          <w:rFonts w:ascii="Calibri" w:eastAsiaTheme="minorEastAsia" w:hAnsi="Calibri" w:cstheme="minorBidi"/>
        </w:rPr>
        <w:t>Blankschtein</w:t>
      </w:r>
      <w:proofErr w:type="spellEnd"/>
      <w:r w:rsidRPr="003728F0">
        <w:rPr>
          <w:rFonts w:ascii="Calibri" w:eastAsiaTheme="minorEastAsia" w:hAnsi="Calibri" w:cstheme="minorBidi"/>
        </w:rPr>
        <w:t>, D., and Strano, M. S. “</w:t>
      </w:r>
      <w:r w:rsidRPr="003728F0">
        <w:rPr>
          <w:rFonts w:ascii="Calibri" w:eastAsiaTheme="minorEastAsia" w:hAnsi="Calibri" w:cstheme="minorBidi"/>
          <w:bCs/>
        </w:rPr>
        <w:t xml:space="preserve">Bi- and </w:t>
      </w:r>
      <w:proofErr w:type="spellStart"/>
      <w:r w:rsidRPr="003728F0">
        <w:rPr>
          <w:rFonts w:ascii="Calibri" w:eastAsiaTheme="minorEastAsia" w:hAnsi="Calibri" w:cstheme="minorBidi"/>
          <w:bCs/>
        </w:rPr>
        <w:t>Trilayer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Graphene Solutions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Nature Nanotechnology</w:t>
      </w:r>
      <w:r w:rsidRPr="003728F0">
        <w:rPr>
          <w:rFonts w:ascii="Calibri" w:eastAsiaTheme="minorEastAsia" w:hAnsi="Calibri" w:cstheme="minorBidi"/>
        </w:rPr>
        <w:t xml:space="preserve"> 6, no. 7 (2011): 439–445. doi:10.1038/nnano.2011.94</w:t>
      </w:r>
    </w:p>
    <w:p w14:paraId="7E93D4E9" w14:textId="35EF3FEA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proofErr w:type="spellStart"/>
      <w:r w:rsidRPr="003728F0">
        <w:rPr>
          <w:rFonts w:ascii="Calibri" w:eastAsiaTheme="minorEastAsia" w:hAnsi="Calibri" w:cstheme="minorBidi"/>
        </w:rPr>
        <w:t>Sangermano</w:t>
      </w:r>
      <w:proofErr w:type="spellEnd"/>
      <w:r w:rsidRPr="003728F0">
        <w:rPr>
          <w:rFonts w:ascii="Calibri" w:eastAsiaTheme="minorEastAsia" w:hAnsi="Calibri" w:cstheme="minorBidi"/>
        </w:rPr>
        <w:t xml:space="preserve">, M., Marino, F., </w:t>
      </w:r>
      <w:r w:rsidRPr="003728F0">
        <w:rPr>
          <w:rFonts w:ascii="Calibri" w:eastAsiaTheme="minorEastAsia" w:hAnsi="Calibri" w:cstheme="minorBidi"/>
          <w:b/>
        </w:rPr>
        <w:t>Reuel, N</w:t>
      </w:r>
      <w:r w:rsidRPr="003728F0">
        <w:rPr>
          <w:rFonts w:ascii="Calibri" w:eastAsiaTheme="minorEastAsia" w:hAnsi="Calibri" w:cstheme="minorBidi"/>
        </w:rPr>
        <w:t>., and Strano, M. S. “</w:t>
      </w:r>
      <w:r w:rsidRPr="003728F0">
        <w:rPr>
          <w:rFonts w:ascii="Calibri" w:eastAsiaTheme="minorEastAsia" w:hAnsi="Calibri" w:cstheme="minorBidi"/>
          <w:bCs/>
        </w:rPr>
        <w:t xml:space="preserve">Semiconducting Single-Walled Carbon Nanotubes as Radical </w:t>
      </w:r>
      <w:proofErr w:type="spellStart"/>
      <w:r w:rsidRPr="003728F0">
        <w:rPr>
          <w:rFonts w:ascii="Calibri" w:eastAsiaTheme="minorEastAsia" w:hAnsi="Calibri" w:cstheme="minorBidi"/>
          <w:bCs/>
        </w:rPr>
        <w:t>Photoinitiators</w:t>
      </w:r>
      <w:proofErr w:type="spellEnd"/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Macromolecular Chemistry and Physics</w:t>
      </w:r>
      <w:r w:rsidRPr="003728F0">
        <w:rPr>
          <w:rFonts w:ascii="Calibri" w:eastAsiaTheme="minorEastAsia" w:hAnsi="Calibri" w:cstheme="minorBidi"/>
        </w:rPr>
        <w:t xml:space="preserve"> 212, no. 14 (2011): 1469–1473. doi:10.1002/macp.201100076</w:t>
      </w:r>
    </w:p>
    <w:p w14:paraId="4229CD4C" w14:textId="56A7471F" w:rsidR="003728F0" w:rsidRDefault="00E0233D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  <w:b/>
        </w:rPr>
        <w:t>#</w:t>
      </w:r>
      <w:r w:rsidR="008B7F91" w:rsidRPr="003728F0">
        <w:rPr>
          <w:rFonts w:ascii="Calibri" w:eastAsiaTheme="minorEastAsia" w:hAnsi="Calibri" w:cstheme="minorBidi"/>
          <w:b/>
        </w:rPr>
        <w:t>Reuel, N. F.</w:t>
      </w:r>
      <w:r w:rsidR="008B7F91" w:rsidRPr="003728F0">
        <w:rPr>
          <w:rFonts w:ascii="Calibri" w:eastAsiaTheme="minorEastAsia" w:hAnsi="Calibri" w:cstheme="minorBidi"/>
        </w:rPr>
        <w:t>, Ahn, J.-H., Kim, J.-H., Zhang, J., Boghossian, A. A., Mahal, L. K., and Strano, M. S. “</w:t>
      </w:r>
      <w:r w:rsidR="008B7F91" w:rsidRPr="003728F0">
        <w:rPr>
          <w:rFonts w:ascii="Calibri" w:eastAsiaTheme="minorEastAsia" w:hAnsi="Calibri" w:cstheme="minorBidi"/>
          <w:bCs/>
        </w:rPr>
        <w:t>Transduction of Glycan–Lectin Binding Using Near-Infrared Fluorescent Single-Walled Carbon Nanotubes for Glycan Profiling</w:t>
      </w:r>
      <w:r w:rsidR="008B7F91" w:rsidRPr="003728F0">
        <w:rPr>
          <w:rFonts w:ascii="Calibri" w:eastAsiaTheme="minorEastAsia" w:hAnsi="Calibri" w:cstheme="minorBidi"/>
        </w:rPr>
        <w:t xml:space="preserve">” </w:t>
      </w:r>
      <w:r w:rsidR="008B7F91" w:rsidRPr="003728F0">
        <w:rPr>
          <w:rFonts w:ascii="Calibri" w:eastAsiaTheme="minorEastAsia" w:hAnsi="Calibri" w:cstheme="minorBidi"/>
          <w:i/>
          <w:iCs/>
        </w:rPr>
        <w:t>Journal of the American Chemical Society</w:t>
      </w:r>
      <w:r w:rsidR="008B7F91" w:rsidRPr="003728F0">
        <w:rPr>
          <w:rFonts w:ascii="Calibri" w:eastAsiaTheme="minorEastAsia" w:hAnsi="Calibri" w:cstheme="minorBidi"/>
        </w:rPr>
        <w:t xml:space="preserve"> 133, no. 44 (2011): 17923–17933. doi:10.1021/ja2074938</w:t>
      </w:r>
    </w:p>
    <w:p w14:paraId="3AD22DE2" w14:textId="0902653D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Kim, J.-H., </w:t>
      </w:r>
      <w:proofErr w:type="spellStart"/>
      <w:r w:rsidRPr="003728F0">
        <w:rPr>
          <w:rFonts w:ascii="Calibri" w:eastAsiaTheme="minorEastAsia" w:hAnsi="Calibri" w:cstheme="minorBidi"/>
        </w:rPr>
        <w:t>Patra</w:t>
      </w:r>
      <w:proofErr w:type="spellEnd"/>
      <w:r w:rsidRPr="003728F0">
        <w:rPr>
          <w:rFonts w:ascii="Calibri" w:eastAsiaTheme="minorEastAsia" w:hAnsi="Calibri" w:cstheme="minorBidi"/>
        </w:rPr>
        <w:t xml:space="preserve">, C. R., </w:t>
      </w:r>
      <w:proofErr w:type="spellStart"/>
      <w:r w:rsidRPr="003728F0">
        <w:rPr>
          <w:rFonts w:ascii="Calibri" w:eastAsiaTheme="minorEastAsia" w:hAnsi="Calibri" w:cstheme="minorBidi"/>
        </w:rPr>
        <w:t>Arkalgud</w:t>
      </w:r>
      <w:proofErr w:type="spellEnd"/>
      <w:r w:rsidRPr="003728F0">
        <w:rPr>
          <w:rFonts w:ascii="Calibri" w:eastAsiaTheme="minorEastAsia" w:hAnsi="Calibri" w:cstheme="minorBidi"/>
        </w:rPr>
        <w:t xml:space="preserve">, J. R., Boghossian, A. A., Zhang, J., Han, J.-H.,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 xml:space="preserve">, Ahn, J.-H., </w:t>
      </w:r>
      <w:proofErr w:type="spellStart"/>
      <w:r w:rsidRPr="003728F0">
        <w:rPr>
          <w:rFonts w:ascii="Calibri" w:eastAsiaTheme="minorEastAsia" w:hAnsi="Calibri" w:cstheme="minorBidi"/>
        </w:rPr>
        <w:t>Mukhopadhyay</w:t>
      </w:r>
      <w:proofErr w:type="spellEnd"/>
      <w:r w:rsidRPr="003728F0">
        <w:rPr>
          <w:rFonts w:ascii="Calibri" w:eastAsiaTheme="minorEastAsia" w:hAnsi="Calibri" w:cstheme="minorBidi"/>
        </w:rPr>
        <w:t>, D., and Strano, M. S. “</w:t>
      </w:r>
      <w:r w:rsidRPr="003728F0">
        <w:rPr>
          <w:rFonts w:ascii="Calibri" w:eastAsiaTheme="minorEastAsia" w:hAnsi="Calibri" w:cstheme="minorBidi"/>
          <w:bCs/>
        </w:rPr>
        <w:t xml:space="preserve">Single-Molecule Detection of H2O2 Mediating </w:t>
      </w:r>
      <w:proofErr w:type="spellStart"/>
      <w:r w:rsidRPr="003728F0">
        <w:rPr>
          <w:rFonts w:ascii="Calibri" w:eastAsiaTheme="minorEastAsia" w:hAnsi="Calibri" w:cstheme="minorBidi"/>
          <w:bCs/>
        </w:rPr>
        <w:t>Angiogenic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Redox Signaling on Fluorescent Single-Walled Carbon Nanotube Array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ACS Nano</w:t>
      </w:r>
      <w:r w:rsidRPr="003728F0">
        <w:rPr>
          <w:rFonts w:ascii="Calibri" w:eastAsiaTheme="minorEastAsia" w:hAnsi="Calibri" w:cstheme="minorBidi"/>
        </w:rPr>
        <w:t xml:space="preserve"> 5, no. 10 (2011): 7848–7857. doi:10.1021/nn201904t</w:t>
      </w:r>
    </w:p>
    <w:p w14:paraId="3F4E63A1" w14:textId="2AED061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lastRenderedPageBreak/>
        <w:t xml:space="preserve">Heller, D. A., Pratt, G. W., Zhang, J., Nair, N., </w:t>
      </w:r>
      <w:proofErr w:type="spellStart"/>
      <w:r w:rsidRPr="003728F0">
        <w:rPr>
          <w:rFonts w:ascii="Calibri" w:eastAsiaTheme="minorEastAsia" w:hAnsi="Calibri" w:cstheme="minorBidi"/>
        </w:rPr>
        <w:t>Hansborough</w:t>
      </w:r>
      <w:proofErr w:type="spellEnd"/>
      <w:r w:rsidRPr="003728F0">
        <w:rPr>
          <w:rFonts w:ascii="Calibri" w:eastAsiaTheme="minorEastAsia" w:hAnsi="Calibri" w:cstheme="minorBidi"/>
        </w:rPr>
        <w:t xml:space="preserve">, A. J., Boghossian, A. A.,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>, Barone, P. W., and Strano, M. S. “</w:t>
      </w:r>
      <w:r w:rsidRPr="003728F0">
        <w:rPr>
          <w:rFonts w:ascii="Calibri" w:eastAsiaTheme="minorEastAsia" w:hAnsi="Calibri" w:cstheme="minorBidi"/>
          <w:bCs/>
        </w:rPr>
        <w:t xml:space="preserve">Peptide Secondary Structure Modulates Single-Walled Carbon Nanotube Fluorescence as a Chaperone Sensor for </w:t>
      </w:r>
      <w:proofErr w:type="spellStart"/>
      <w:r w:rsidRPr="003728F0">
        <w:rPr>
          <w:rFonts w:ascii="Calibri" w:eastAsiaTheme="minorEastAsia" w:hAnsi="Calibri" w:cstheme="minorBidi"/>
          <w:bCs/>
        </w:rPr>
        <w:t>Nitroaromatics</w:t>
      </w:r>
      <w:proofErr w:type="spellEnd"/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Proceedings of the National Academy of Sciences</w:t>
      </w:r>
      <w:r w:rsidRPr="003728F0">
        <w:rPr>
          <w:rFonts w:ascii="Calibri" w:eastAsiaTheme="minorEastAsia" w:hAnsi="Calibri" w:cstheme="minorBidi"/>
        </w:rPr>
        <w:t xml:space="preserve"> 108, no. 21 (2011): 8544–8549. doi:10.1073/pnas.1005512108</w:t>
      </w:r>
    </w:p>
    <w:p w14:paraId="481BCED6" w14:textId="6FD7550F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Boghossian, A. A., Zhang, J., Le </w:t>
      </w:r>
      <w:proofErr w:type="spellStart"/>
      <w:r w:rsidRPr="003728F0">
        <w:rPr>
          <w:rFonts w:ascii="Calibri" w:eastAsiaTheme="minorEastAsia" w:hAnsi="Calibri" w:cstheme="minorBidi"/>
        </w:rPr>
        <w:t>Floch</w:t>
      </w:r>
      <w:proofErr w:type="spellEnd"/>
      <w:r w:rsidRPr="003728F0">
        <w:rPr>
          <w:rFonts w:ascii="Calibri" w:eastAsiaTheme="minorEastAsia" w:hAnsi="Calibri" w:cstheme="minorBidi"/>
        </w:rPr>
        <w:t xml:space="preserve">-Yin, F. T., Ulissi, Z. W., </w:t>
      </w:r>
      <w:proofErr w:type="spellStart"/>
      <w:r w:rsidRPr="003728F0">
        <w:rPr>
          <w:rFonts w:ascii="Calibri" w:eastAsiaTheme="minorEastAsia" w:hAnsi="Calibri" w:cstheme="minorBidi"/>
        </w:rPr>
        <w:t>Bojo</w:t>
      </w:r>
      <w:proofErr w:type="spellEnd"/>
      <w:r w:rsidRPr="003728F0">
        <w:rPr>
          <w:rFonts w:ascii="Calibri" w:eastAsiaTheme="minorEastAsia" w:hAnsi="Calibri" w:cstheme="minorBidi"/>
        </w:rPr>
        <w:t xml:space="preserve">, P., Han, J.-H., Kim, J.-H., </w:t>
      </w:r>
      <w:proofErr w:type="spellStart"/>
      <w:r w:rsidRPr="003728F0">
        <w:rPr>
          <w:rFonts w:ascii="Calibri" w:eastAsiaTheme="minorEastAsia" w:hAnsi="Calibri" w:cstheme="minorBidi"/>
        </w:rPr>
        <w:t>Arkalgud</w:t>
      </w:r>
      <w:proofErr w:type="spellEnd"/>
      <w:r w:rsidRPr="003728F0">
        <w:rPr>
          <w:rFonts w:ascii="Calibri" w:eastAsiaTheme="minorEastAsia" w:hAnsi="Calibri" w:cstheme="minorBidi"/>
        </w:rPr>
        <w:t xml:space="preserve">, J. R.,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Pr="003728F0">
        <w:rPr>
          <w:rFonts w:ascii="Calibri" w:eastAsiaTheme="minorEastAsia" w:hAnsi="Calibri" w:cstheme="minorBidi"/>
        </w:rPr>
        <w:t>Braatz</w:t>
      </w:r>
      <w:proofErr w:type="spellEnd"/>
      <w:r w:rsidRPr="003728F0">
        <w:rPr>
          <w:rFonts w:ascii="Calibri" w:eastAsiaTheme="minorEastAsia" w:hAnsi="Calibri" w:cstheme="minorBidi"/>
        </w:rPr>
        <w:t>, R. D., and Strano, M. S. “</w:t>
      </w:r>
      <w:r w:rsidRPr="003728F0">
        <w:rPr>
          <w:rFonts w:ascii="Calibri" w:eastAsiaTheme="minorEastAsia" w:hAnsi="Calibri" w:cstheme="minorBidi"/>
          <w:bCs/>
        </w:rPr>
        <w:t>The Chemical Dynamics of Nanosensors Capable of Single-Molecule Detection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The Journal of Chemical Physics</w:t>
      </w:r>
      <w:r w:rsidRPr="003728F0">
        <w:rPr>
          <w:rFonts w:ascii="Calibri" w:eastAsiaTheme="minorEastAsia" w:hAnsi="Calibri" w:cstheme="minorBidi"/>
        </w:rPr>
        <w:t xml:space="preserve"> 135, no. 8 (2011): 84124. doi:10.1063/1.3606496</w:t>
      </w:r>
    </w:p>
    <w:p w14:paraId="02E29D77" w14:textId="042AC9BF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Boghossian, A. A., Zhang, J., Barone, P. W., </w:t>
      </w:r>
      <w:r w:rsidRPr="003728F0">
        <w:rPr>
          <w:rFonts w:ascii="Calibri" w:eastAsiaTheme="minorEastAsia" w:hAnsi="Calibri" w:cstheme="minorBidi"/>
          <w:b/>
        </w:rPr>
        <w:t>Reuel, N. F</w:t>
      </w:r>
      <w:r w:rsidRPr="003728F0">
        <w:rPr>
          <w:rFonts w:ascii="Calibri" w:eastAsiaTheme="minorEastAsia" w:hAnsi="Calibri" w:cstheme="minorBidi"/>
        </w:rPr>
        <w:t xml:space="preserve">., Kim, J.-H., Heller, D. A., Ahn, J.-H.,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 xml:space="preserve">, A. J., </w:t>
      </w:r>
      <w:proofErr w:type="spellStart"/>
      <w:r w:rsidRPr="003728F0">
        <w:rPr>
          <w:rFonts w:ascii="Calibri" w:eastAsiaTheme="minorEastAsia" w:hAnsi="Calibri" w:cstheme="minorBidi"/>
        </w:rPr>
        <w:t>Rwei</w:t>
      </w:r>
      <w:proofErr w:type="spellEnd"/>
      <w:r w:rsidRPr="003728F0">
        <w:rPr>
          <w:rFonts w:ascii="Calibri" w:eastAsiaTheme="minorEastAsia" w:hAnsi="Calibri" w:cstheme="minorBidi"/>
        </w:rPr>
        <w:t xml:space="preserve">, A., </w:t>
      </w:r>
      <w:proofErr w:type="spellStart"/>
      <w:r w:rsidRPr="003728F0">
        <w:rPr>
          <w:rFonts w:ascii="Calibri" w:eastAsiaTheme="minorEastAsia" w:hAnsi="Calibri" w:cstheme="minorBidi"/>
        </w:rPr>
        <w:t>Arkalgud</w:t>
      </w:r>
      <w:proofErr w:type="spellEnd"/>
      <w:r w:rsidRPr="003728F0">
        <w:rPr>
          <w:rFonts w:ascii="Calibri" w:eastAsiaTheme="minorEastAsia" w:hAnsi="Calibri" w:cstheme="minorBidi"/>
        </w:rPr>
        <w:t>, J. R., Zhang, C. T., and Strano, M. S. “</w:t>
      </w:r>
      <w:r w:rsidRPr="003728F0">
        <w:rPr>
          <w:rFonts w:ascii="Calibri" w:eastAsiaTheme="minorEastAsia" w:hAnsi="Calibri" w:cstheme="minorBidi"/>
          <w:bCs/>
        </w:rPr>
        <w:t>Near-Infrared Fluorescent Sensors Based on Single-Walled Carbon Nanotubes for Life Sciences Applications</w:t>
      </w:r>
      <w:r w:rsidRPr="003728F0">
        <w:rPr>
          <w:rFonts w:ascii="Calibri" w:eastAsiaTheme="minorEastAsia" w:hAnsi="Calibri" w:cstheme="minorBidi"/>
        </w:rPr>
        <w:t xml:space="preserve">” </w:t>
      </w:r>
      <w:proofErr w:type="spellStart"/>
      <w:r w:rsidRPr="003728F0">
        <w:rPr>
          <w:rFonts w:ascii="Calibri" w:eastAsiaTheme="minorEastAsia" w:hAnsi="Calibri" w:cstheme="minorBidi"/>
          <w:i/>
          <w:iCs/>
        </w:rPr>
        <w:t>ChemSusChem</w:t>
      </w:r>
      <w:proofErr w:type="spellEnd"/>
      <w:r w:rsidRPr="003728F0">
        <w:rPr>
          <w:rFonts w:ascii="Calibri" w:eastAsiaTheme="minorEastAsia" w:hAnsi="Calibri" w:cstheme="minorBidi"/>
        </w:rPr>
        <w:t xml:space="preserve"> 4, no. 7 (2011): 848–863. doi:10.1002/cssc.201100070</w:t>
      </w:r>
    </w:p>
    <w:p w14:paraId="2D3D0548" w14:textId="08F82D3D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Ahn, J.-H., Kim, J.-H., </w:t>
      </w:r>
      <w:r w:rsidRPr="003728F0">
        <w:rPr>
          <w:rFonts w:ascii="Calibri" w:eastAsiaTheme="minorEastAsia" w:hAnsi="Calibri" w:cstheme="minorBidi"/>
          <w:b/>
        </w:rPr>
        <w:t>Reuel, N. F</w:t>
      </w:r>
      <w:r w:rsidR="00E0233D">
        <w:rPr>
          <w:rFonts w:ascii="Calibri" w:eastAsiaTheme="minorEastAsia" w:hAnsi="Calibri" w:cstheme="minorBidi"/>
        </w:rPr>
        <w:t>.</w:t>
      </w:r>
      <w:r w:rsidRPr="003728F0">
        <w:rPr>
          <w:rFonts w:ascii="Calibri" w:eastAsiaTheme="minorEastAsia" w:hAnsi="Calibri" w:cstheme="minorBidi"/>
        </w:rPr>
        <w:t xml:space="preserve">, Barone, P. W., Boghossian, A. A., Zhang, J., Yoon, H., Chang, A. C.,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>, A. J., and Strano, M. S. “</w:t>
      </w:r>
      <w:r w:rsidRPr="003728F0">
        <w:rPr>
          <w:rFonts w:ascii="Calibri" w:eastAsiaTheme="minorEastAsia" w:hAnsi="Calibri" w:cstheme="minorBidi"/>
          <w:bCs/>
        </w:rPr>
        <w:t>Label-Free, Single Protein Detection on a Near-Infrared Fluorescent Single-Walled Carbon Nanotube/Protein Microarray Fabricated by Cell-Free Synthesis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Nano Letters</w:t>
      </w:r>
      <w:r w:rsidRPr="003728F0">
        <w:rPr>
          <w:rFonts w:ascii="Calibri" w:eastAsiaTheme="minorEastAsia" w:hAnsi="Calibri" w:cstheme="minorBidi"/>
        </w:rPr>
        <w:t xml:space="preserve"> 11, no. 7 (2011): 2743–2752. doi:10.1021/nl201033d</w:t>
      </w:r>
    </w:p>
    <w:p w14:paraId="1067DFFB" w14:textId="1CF5A27D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James, C. D., McClain, J., Pohl, K. R., </w:t>
      </w:r>
      <w:r w:rsidRPr="003728F0">
        <w:rPr>
          <w:rFonts w:ascii="Calibri" w:eastAsiaTheme="minorEastAsia" w:hAnsi="Calibri" w:cstheme="minorBidi"/>
          <w:b/>
        </w:rPr>
        <w:t>Reuel, N.</w:t>
      </w:r>
      <w:r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Pr="003728F0">
        <w:rPr>
          <w:rFonts w:ascii="Calibri" w:eastAsiaTheme="minorEastAsia" w:hAnsi="Calibri" w:cstheme="minorBidi"/>
        </w:rPr>
        <w:t>Achyuthan</w:t>
      </w:r>
      <w:proofErr w:type="spellEnd"/>
      <w:r w:rsidRPr="003728F0">
        <w:rPr>
          <w:rFonts w:ascii="Calibri" w:eastAsiaTheme="minorEastAsia" w:hAnsi="Calibri" w:cstheme="minorBidi"/>
        </w:rPr>
        <w:t xml:space="preserve">, K. E., Bourdon, C. J., </w:t>
      </w:r>
      <w:proofErr w:type="spellStart"/>
      <w:r w:rsidRPr="003728F0">
        <w:rPr>
          <w:rFonts w:ascii="Calibri" w:eastAsiaTheme="minorEastAsia" w:hAnsi="Calibri" w:cstheme="minorBidi"/>
        </w:rPr>
        <w:t>Rahimian</w:t>
      </w:r>
      <w:proofErr w:type="spellEnd"/>
      <w:r w:rsidRPr="003728F0">
        <w:rPr>
          <w:rFonts w:ascii="Calibri" w:eastAsiaTheme="minorEastAsia" w:hAnsi="Calibri" w:cstheme="minorBidi"/>
        </w:rPr>
        <w:t xml:space="preserve">, K., </w:t>
      </w:r>
      <w:proofErr w:type="spellStart"/>
      <w:r w:rsidRPr="003728F0">
        <w:rPr>
          <w:rFonts w:ascii="Calibri" w:eastAsiaTheme="minorEastAsia" w:hAnsi="Calibri" w:cstheme="minorBidi"/>
        </w:rPr>
        <w:t>Galambos</w:t>
      </w:r>
      <w:proofErr w:type="spellEnd"/>
      <w:r w:rsidRPr="003728F0">
        <w:rPr>
          <w:rFonts w:ascii="Calibri" w:eastAsiaTheme="minorEastAsia" w:hAnsi="Calibri" w:cstheme="minorBidi"/>
        </w:rPr>
        <w:t xml:space="preserve">, P. C., Ludwig, G., and </w:t>
      </w:r>
      <w:proofErr w:type="spellStart"/>
      <w:r w:rsidRPr="003728F0">
        <w:rPr>
          <w:rFonts w:ascii="Calibri" w:eastAsiaTheme="minorEastAsia" w:hAnsi="Calibri" w:cstheme="minorBidi"/>
        </w:rPr>
        <w:t>Derzon</w:t>
      </w:r>
      <w:proofErr w:type="spellEnd"/>
      <w:r w:rsidRPr="003728F0">
        <w:rPr>
          <w:rFonts w:ascii="Calibri" w:eastAsiaTheme="minorEastAsia" w:hAnsi="Calibri" w:cstheme="minorBidi"/>
        </w:rPr>
        <w:t>, M. S. “</w:t>
      </w:r>
      <w:r w:rsidRPr="003728F0">
        <w:rPr>
          <w:rFonts w:ascii="Calibri" w:eastAsiaTheme="minorEastAsia" w:hAnsi="Calibri" w:cstheme="minorBidi"/>
          <w:bCs/>
        </w:rPr>
        <w:t xml:space="preserve">High-Efficiency Magnetic Particle Focusing Using </w:t>
      </w:r>
      <w:proofErr w:type="spellStart"/>
      <w:r w:rsidRPr="003728F0">
        <w:rPr>
          <w:rFonts w:ascii="Calibri" w:eastAsiaTheme="minorEastAsia" w:hAnsi="Calibri" w:cstheme="minorBidi"/>
          <w:bCs/>
        </w:rPr>
        <w:t>Dielectrophoresis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and </w:t>
      </w:r>
      <w:proofErr w:type="spellStart"/>
      <w:r w:rsidRPr="003728F0">
        <w:rPr>
          <w:rFonts w:ascii="Calibri" w:eastAsiaTheme="minorEastAsia" w:hAnsi="Calibri" w:cstheme="minorBidi"/>
          <w:bCs/>
        </w:rPr>
        <w:t>Magnetophoresis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in a Microfluidic Device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 xml:space="preserve">Journal of Micromechanics and </w:t>
      </w:r>
      <w:proofErr w:type="spellStart"/>
      <w:r w:rsidRPr="003728F0">
        <w:rPr>
          <w:rFonts w:ascii="Calibri" w:eastAsiaTheme="minorEastAsia" w:hAnsi="Calibri" w:cstheme="minorBidi"/>
          <w:i/>
          <w:iCs/>
        </w:rPr>
        <w:t>Microengineering</w:t>
      </w:r>
      <w:proofErr w:type="spellEnd"/>
      <w:r w:rsidRPr="003728F0">
        <w:rPr>
          <w:rFonts w:ascii="Calibri" w:eastAsiaTheme="minorEastAsia" w:hAnsi="Calibri" w:cstheme="minorBidi"/>
        </w:rPr>
        <w:t xml:space="preserve"> 20, no. 4 (2010): 45015. doi:10.1088/0960-1317/20/4/045015</w:t>
      </w:r>
    </w:p>
    <w:p w14:paraId="2C24F2A7" w14:textId="46FADF1D" w:rsidR="008B7F91" w:rsidRP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James, C. D., </w:t>
      </w:r>
      <w:r w:rsidRPr="003728F0">
        <w:rPr>
          <w:rFonts w:ascii="Calibri" w:eastAsiaTheme="minorEastAsia" w:hAnsi="Calibri" w:cstheme="minorBidi"/>
          <w:b/>
        </w:rPr>
        <w:t>Reuel, N</w:t>
      </w:r>
      <w:r w:rsidRPr="003728F0">
        <w:rPr>
          <w:rFonts w:ascii="Calibri" w:eastAsiaTheme="minorEastAsia" w:hAnsi="Calibri" w:cstheme="minorBidi"/>
        </w:rPr>
        <w:t xml:space="preserve">., Lee, E. S., </w:t>
      </w:r>
      <w:proofErr w:type="spellStart"/>
      <w:r w:rsidRPr="003728F0">
        <w:rPr>
          <w:rFonts w:ascii="Calibri" w:eastAsiaTheme="minorEastAsia" w:hAnsi="Calibri" w:cstheme="minorBidi"/>
        </w:rPr>
        <w:t>Davalos</w:t>
      </w:r>
      <w:proofErr w:type="spellEnd"/>
      <w:r w:rsidRPr="003728F0">
        <w:rPr>
          <w:rFonts w:ascii="Calibri" w:eastAsiaTheme="minorEastAsia" w:hAnsi="Calibri" w:cstheme="minorBidi"/>
        </w:rPr>
        <w:t xml:space="preserve">, R. V., Mani, S. S., Carroll-Portillo, A., </w:t>
      </w:r>
      <w:proofErr w:type="spellStart"/>
      <w:r w:rsidRPr="003728F0">
        <w:rPr>
          <w:rFonts w:ascii="Calibri" w:eastAsiaTheme="minorEastAsia" w:hAnsi="Calibri" w:cstheme="minorBidi"/>
        </w:rPr>
        <w:t>Rebeil</w:t>
      </w:r>
      <w:proofErr w:type="spellEnd"/>
      <w:r w:rsidRPr="003728F0">
        <w:rPr>
          <w:rFonts w:ascii="Calibri" w:eastAsiaTheme="minorEastAsia" w:hAnsi="Calibri" w:cstheme="minorBidi"/>
        </w:rPr>
        <w:t xml:space="preserve">, R., Martino, A., and </w:t>
      </w:r>
      <w:proofErr w:type="spellStart"/>
      <w:r w:rsidRPr="003728F0">
        <w:rPr>
          <w:rFonts w:ascii="Calibri" w:eastAsiaTheme="minorEastAsia" w:hAnsi="Calibri" w:cstheme="minorBidi"/>
        </w:rPr>
        <w:t>Apblett</w:t>
      </w:r>
      <w:proofErr w:type="spellEnd"/>
      <w:r w:rsidRPr="003728F0">
        <w:rPr>
          <w:rFonts w:ascii="Calibri" w:eastAsiaTheme="minorEastAsia" w:hAnsi="Calibri" w:cstheme="minorBidi"/>
        </w:rPr>
        <w:t>, C. A. “</w:t>
      </w:r>
      <w:proofErr w:type="spellStart"/>
      <w:r w:rsidRPr="003728F0">
        <w:rPr>
          <w:rFonts w:ascii="Calibri" w:eastAsiaTheme="minorEastAsia" w:hAnsi="Calibri" w:cstheme="minorBidi"/>
          <w:bCs/>
        </w:rPr>
        <w:t>Impedimetric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and Optical Interrogation of Single Cells in a Microfluidic Device for Real-Time Viability and Chemical Response Assessment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Biosensors and Bioelectronics</w:t>
      </w:r>
      <w:r w:rsidRPr="003728F0">
        <w:rPr>
          <w:rFonts w:ascii="Calibri" w:eastAsiaTheme="minorEastAsia" w:hAnsi="Calibri" w:cstheme="minorBidi"/>
        </w:rPr>
        <w:t xml:space="preserve"> 23, no. 6 (2008): 845–851. </w:t>
      </w:r>
      <w:proofErr w:type="gramStart"/>
      <w:r w:rsidRPr="003728F0">
        <w:rPr>
          <w:rFonts w:ascii="Calibri" w:eastAsiaTheme="minorEastAsia" w:hAnsi="Calibri" w:cstheme="minorBidi"/>
        </w:rPr>
        <w:t>doi:10.1016/j.bios</w:t>
      </w:r>
      <w:proofErr w:type="gramEnd"/>
      <w:r w:rsidRPr="003728F0">
        <w:rPr>
          <w:rFonts w:ascii="Calibri" w:eastAsiaTheme="minorEastAsia" w:hAnsi="Calibri" w:cstheme="minorBidi"/>
        </w:rPr>
        <w:t>.2007.08.022</w:t>
      </w:r>
    </w:p>
    <w:p w14:paraId="3CF705D8" w14:textId="647186ED" w:rsidR="00432A4A" w:rsidRPr="007E2BF9" w:rsidRDefault="00432A4A" w:rsidP="008B7F91">
      <w:pPr>
        <w:ind w:left="1440"/>
        <w:rPr>
          <w:rFonts w:ascii="Calibri" w:eastAsiaTheme="minorEastAsia" w:hAnsi="Calibri" w:cstheme="minorBidi"/>
        </w:rPr>
      </w:pPr>
    </w:p>
    <w:p w14:paraId="0A4E155C" w14:textId="016475E6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Articles in Peer-Reviewed Journals – In Review</w:t>
      </w:r>
      <w:r w:rsidR="00FD5B99">
        <w:rPr>
          <w:rFonts w:ascii="Calibri" w:hAnsi="Calibri"/>
        </w:rPr>
        <w:t>/Revision</w:t>
      </w:r>
    </w:p>
    <w:p w14:paraId="709629CF" w14:textId="3D6D5789" w:rsidR="00C75C6A" w:rsidRPr="007E2BF9" w:rsidRDefault="00C75C6A" w:rsidP="00C75C6A">
      <w:pPr>
        <w:ind w:left="720"/>
        <w:rPr>
          <w:rFonts w:ascii="Calibri" w:hAnsi="Calibri"/>
        </w:rPr>
      </w:pPr>
    </w:p>
    <w:p w14:paraId="44BDA207" w14:textId="40758A46" w:rsidR="00FD5B99" w:rsidRPr="00FD5B99" w:rsidRDefault="009A3368" w:rsidP="008473EE">
      <w:pPr>
        <w:pStyle w:val="ListParagraph"/>
        <w:ind w:left="1800"/>
        <w:rPr>
          <w:rFonts w:ascii="Calibri" w:hAnsi="Calibri"/>
        </w:rPr>
      </w:pPr>
      <w:r>
        <w:rPr>
          <w:rFonts w:ascii="Calibri" w:hAnsi="Calibri"/>
        </w:rPr>
        <w:t>1</w:t>
      </w:r>
      <w:r w:rsidR="00FD5B99">
        <w:rPr>
          <w:rFonts w:ascii="Calibri" w:hAnsi="Calibri"/>
        </w:rPr>
        <w:t xml:space="preserve">. </w:t>
      </w:r>
      <w:r w:rsidR="000C6A4C">
        <w:rPr>
          <w:rFonts w:ascii="Calibri" w:hAnsi="Calibri"/>
        </w:rPr>
        <w:t xml:space="preserve">Dopp, J. L., Reuel, N. F. </w:t>
      </w:r>
      <w:r w:rsidR="00FD5B99">
        <w:rPr>
          <w:rFonts w:ascii="Calibri" w:hAnsi="Calibri"/>
        </w:rPr>
        <w:t>“</w:t>
      </w:r>
      <w:r w:rsidR="00FD5B99" w:rsidRPr="00FD5B99">
        <w:rPr>
          <w:rFonts w:ascii="Calibri" w:hAnsi="Calibri"/>
        </w:rPr>
        <w:t xml:space="preserve">Simple, Functional, Inexpensive Cell Extract for </w:t>
      </w:r>
      <w:proofErr w:type="gramStart"/>
      <w:r w:rsidR="00FD5B99" w:rsidRPr="00FD5B99">
        <w:rPr>
          <w:rFonts w:ascii="Calibri" w:hAnsi="Calibri"/>
          <w:i/>
        </w:rPr>
        <w:t>In</w:t>
      </w:r>
      <w:proofErr w:type="gramEnd"/>
      <w:r w:rsidR="00FD5B99" w:rsidRPr="00FD5B99">
        <w:rPr>
          <w:rFonts w:ascii="Calibri" w:hAnsi="Calibri"/>
          <w:i/>
        </w:rPr>
        <w:t xml:space="preserve"> vitro</w:t>
      </w:r>
      <w:r w:rsidR="00FD5B99" w:rsidRPr="00FD5B99">
        <w:rPr>
          <w:rFonts w:ascii="Calibri" w:hAnsi="Calibri"/>
        </w:rPr>
        <w:t xml:space="preserve"> Prototyping of Proteins with Disulfide Bonds</w:t>
      </w:r>
      <w:r w:rsidR="000C6A4C">
        <w:rPr>
          <w:rFonts w:ascii="Calibri" w:hAnsi="Calibri"/>
        </w:rPr>
        <w:t>.</w:t>
      </w:r>
      <w:r w:rsidR="00FD5B99">
        <w:rPr>
          <w:rFonts w:ascii="Calibri" w:hAnsi="Calibri"/>
        </w:rPr>
        <w:t>” [</w:t>
      </w:r>
      <w:r w:rsidR="00437878">
        <w:rPr>
          <w:rFonts w:ascii="Calibri" w:hAnsi="Calibri"/>
        </w:rPr>
        <w:t>Revising</w:t>
      </w:r>
      <w:r w:rsidR="00FD5B99">
        <w:rPr>
          <w:rFonts w:ascii="Calibri" w:hAnsi="Calibri"/>
        </w:rPr>
        <w:t>]</w:t>
      </w:r>
    </w:p>
    <w:p w14:paraId="23C7CAF7" w14:textId="0132FFB7" w:rsidR="00FD5B99" w:rsidRDefault="00FD5B99" w:rsidP="008473EE">
      <w:pPr>
        <w:pStyle w:val="ListParagraph"/>
        <w:ind w:left="1800"/>
        <w:rPr>
          <w:rFonts w:ascii="Calibri" w:hAnsi="Calibri"/>
        </w:rPr>
      </w:pPr>
    </w:p>
    <w:p w14:paraId="33BB7737" w14:textId="4A4D3803" w:rsidR="008473EE" w:rsidRDefault="009A3368" w:rsidP="008473EE">
      <w:pPr>
        <w:pStyle w:val="ListParagraph"/>
        <w:ind w:left="180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0C6A4C">
        <w:rPr>
          <w:rFonts w:ascii="Calibri" w:hAnsi="Calibri"/>
        </w:rPr>
        <w:t xml:space="preserve">Charkhabi, S., Carr, A. R., Wu, J., Roy, S., Beierle, A. M., Thomas, D. K., Neihart, N. M., Reuel, N. F. </w:t>
      </w:r>
      <w:r w:rsidR="00FD5B99">
        <w:rPr>
          <w:rFonts w:ascii="Calibri" w:hAnsi="Calibri"/>
        </w:rPr>
        <w:t>“</w:t>
      </w:r>
      <w:r w:rsidR="00FD5B99" w:rsidRPr="00FD5B99">
        <w:rPr>
          <w:rFonts w:ascii="Calibri" w:hAnsi="Calibri"/>
        </w:rPr>
        <w:t>Resonant Sensor Arrays for Wireless Characterization of Solvated Ions</w:t>
      </w:r>
      <w:r w:rsidR="00FD5B99">
        <w:rPr>
          <w:rFonts w:ascii="Calibri" w:hAnsi="Calibri"/>
        </w:rPr>
        <w:t>.” [</w:t>
      </w:r>
      <w:r w:rsidR="000C6A4C">
        <w:rPr>
          <w:rFonts w:ascii="Calibri" w:hAnsi="Calibri"/>
        </w:rPr>
        <w:t>Revising</w:t>
      </w:r>
      <w:r w:rsidR="00FD5B99">
        <w:rPr>
          <w:rFonts w:ascii="Calibri" w:hAnsi="Calibri"/>
        </w:rPr>
        <w:t>]</w:t>
      </w:r>
    </w:p>
    <w:p w14:paraId="0F6AA60E" w14:textId="77777777" w:rsidR="00437878" w:rsidRDefault="00437878" w:rsidP="008473EE">
      <w:pPr>
        <w:pStyle w:val="ListParagraph"/>
        <w:ind w:left="1800"/>
        <w:rPr>
          <w:rFonts w:ascii="Calibri" w:hAnsi="Calibri"/>
        </w:rPr>
      </w:pPr>
    </w:p>
    <w:p w14:paraId="33CF93CA" w14:textId="2EAF6ADC" w:rsidR="00437878" w:rsidRDefault="00437878" w:rsidP="00437878">
      <w:pPr>
        <w:pStyle w:val="ListParagraph"/>
        <w:ind w:left="1800"/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Calibri" w:hAnsi="Calibri"/>
        </w:rPr>
        <w:t>. Tamiev, D., Reuel N.F. “</w:t>
      </w:r>
      <w:r w:rsidRPr="00FD5B99">
        <w:rPr>
          <w:rFonts w:ascii="Calibri" w:hAnsi="Calibri"/>
        </w:rPr>
        <w:t>Application of Classification Convolution Neural Networks in Quantifying Bacterial Cell Sub-populations.</w:t>
      </w:r>
      <w:r>
        <w:rPr>
          <w:rFonts w:ascii="Calibri" w:hAnsi="Calibri"/>
        </w:rPr>
        <w:t>” [Revising]</w:t>
      </w:r>
    </w:p>
    <w:p w14:paraId="1AA33904" w14:textId="77777777" w:rsidR="00437878" w:rsidRDefault="00437878" w:rsidP="00437878">
      <w:pPr>
        <w:pStyle w:val="ListParagraph"/>
        <w:ind w:left="1800"/>
        <w:rPr>
          <w:rFonts w:ascii="Calibri" w:hAnsi="Calibri"/>
        </w:rPr>
      </w:pPr>
    </w:p>
    <w:p w14:paraId="5F251E57" w14:textId="375984AF" w:rsidR="00437878" w:rsidRDefault="00437878" w:rsidP="008473EE">
      <w:pPr>
        <w:pStyle w:val="ListParagraph"/>
        <w:ind w:left="1800"/>
        <w:rPr>
          <w:rFonts w:ascii="Calibri" w:hAnsi="Calibri"/>
        </w:rPr>
      </w:pPr>
      <w:r>
        <w:rPr>
          <w:rFonts w:ascii="Calibri" w:hAnsi="Calibri"/>
        </w:rPr>
        <w:lastRenderedPageBreak/>
        <w:t>4</w:t>
      </w:r>
      <w:r>
        <w:rPr>
          <w:rFonts w:ascii="Calibri" w:hAnsi="Calibri"/>
        </w:rPr>
        <w:t>. Kallmyer, N. E., Abdennadher, M. S., Agarwal, S., Baldwin-</w:t>
      </w:r>
      <w:proofErr w:type="spellStart"/>
      <w:r>
        <w:rPr>
          <w:rFonts w:ascii="Calibri" w:hAnsi="Calibri"/>
        </w:rPr>
        <w:t>Kordick</w:t>
      </w:r>
      <w:proofErr w:type="spellEnd"/>
      <w:r>
        <w:rPr>
          <w:rFonts w:ascii="Calibri" w:hAnsi="Calibri"/>
        </w:rPr>
        <w:t xml:space="preserve">, R. Khor, R. L., Kooistra, A. S., Peterson, E., McDaniel, M. D., Reuel, N. F. </w:t>
      </w:r>
      <w:r w:rsidRPr="008473EE">
        <w:rPr>
          <w:rFonts w:ascii="Calibri" w:hAnsi="Calibri"/>
        </w:rPr>
        <w:t>“Rapid soil enzyme activity measurement with a modular single-walled carbon nanotube sensor</w:t>
      </w:r>
      <w:r>
        <w:rPr>
          <w:rFonts w:ascii="Calibri" w:hAnsi="Calibri"/>
        </w:rPr>
        <w:t>.</w:t>
      </w:r>
      <w:r w:rsidRPr="008473EE">
        <w:rPr>
          <w:rFonts w:ascii="Calibri" w:hAnsi="Calibri"/>
        </w:rPr>
        <w:t xml:space="preserve">” </w:t>
      </w:r>
      <w:r>
        <w:rPr>
          <w:rFonts w:ascii="Calibri" w:hAnsi="Calibri"/>
        </w:rPr>
        <w:t>[Revising]</w:t>
      </w:r>
    </w:p>
    <w:p w14:paraId="1BA611E6" w14:textId="7E5B47E9" w:rsidR="00B5254B" w:rsidRDefault="00B5254B" w:rsidP="008473EE">
      <w:pPr>
        <w:pStyle w:val="ListParagraph"/>
        <w:ind w:left="1800"/>
        <w:rPr>
          <w:rFonts w:ascii="Calibri" w:hAnsi="Calibri"/>
        </w:rPr>
      </w:pPr>
    </w:p>
    <w:p w14:paraId="0EE2AD88" w14:textId="4C20E596" w:rsidR="00B5254B" w:rsidRDefault="00437878" w:rsidP="00B5254B">
      <w:pPr>
        <w:pStyle w:val="ListParagraph"/>
        <w:ind w:left="1800"/>
        <w:rPr>
          <w:rFonts w:ascii="Calibri" w:hAnsi="Calibri"/>
          <w:u w:val="single"/>
        </w:rPr>
      </w:pPr>
      <w:r>
        <w:rPr>
          <w:rFonts w:ascii="Calibri" w:hAnsi="Calibri"/>
        </w:rPr>
        <w:t>5</w:t>
      </w:r>
      <w:r w:rsidR="00B5254B">
        <w:rPr>
          <w:rFonts w:ascii="Calibri" w:hAnsi="Calibri"/>
        </w:rPr>
        <w:t xml:space="preserve">. </w:t>
      </w:r>
      <w:r w:rsidR="000C6A4C">
        <w:rPr>
          <w:rFonts w:ascii="Calibri" w:hAnsi="Calibri"/>
        </w:rPr>
        <w:t xml:space="preserve">Kallmyer, N. E., Rider, N. E., Reuel, N. F. </w:t>
      </w:r>
      <w:r w:rsidR="00B5254B">
        <w:rPr>
          <w:rFonts w:ascii="Calibri" w:hAnsi="Calibri"/>
        </w:rPr>
        <w:t>“</w:t>
      </w:r>
      <w:r w:rsidR="00B5254B" w:rsidRPr="00B5254B">
        <w:rPr>
          <w:rFonts w:ascii="Calibri" w:hAnsi="Calibri"/>
        </w:rPr>
        <w:t>Design and Validation of a Frugal, Automated, Solid-Phase Peptide Synthesizer</w:t>
      </w:r>
      <w:r w:rsidR="000C6A4C">
        <w:rPr>
          <w:rFonts w:ascii="Calibri" w:hAnsi="Calibri"/>
        </w:rPr>
        <w:t>.</w:t>
      </w:r>
      <w:r w:rsidR="00B5254B">
        <w:rPr>
          <w:rFonts w:ascii="Calibri" w:hAnsi="Calibri"/>
        </w:rPr>
        <w:t>” [</w:t>
      </w:r>
      <w:r w:rsidR="00985966">
        <w:rPr>
          <w:rFonts w:ascii="Calibri" w:hAnsi="Calibri"/>
        </w:rPr>
        <w:t>S</w:t>
      </w:r>
      <w:r w:rsidR="00B5254B">
        <w:rPr>
          <w:rFonts w:ascii="Calibri" w:hAnsi="Calibri"/>
        </w:rPr>
        <w:t>ubmitted</w:t>
      </w:r>
      <w:r w:rsidR="00B5254B">
        <w:rPr>
          <w:rFonts w:ascii="Calibri" w:hAnsi="Calibri"/>
          <w:u w:val="single"/>
        </w:rPr>
        <w:t>]</w:t>
      </w:r>
    </w:p>
    <w:p w14:paraId="356B6107" w14:textId="1974D7D5" w:rsidR="00F51D30" w:rsidRDefault="00F51D30" w:rsidP="00B5254B">
      <w:pPr>
        <w:pStyle w:val="ListParagraph"/>
        <w:ind w:left="1800"/>
        <w:rPr>
          <w:rFonts w:ascii="Calibri" w:hAnsi="Calibri"/>
          <w:u w:val="single"/>
        </w:rPr>
      </w:pPr>
    </w:p>
    <w:p w14:paraId="289FDE65" w14:textId="700C62DC" w:rsidR="00985966" w:rsidRPr="00985966" w:rsidRDefault="00985966" w:rsidP="00362908">
      <w:pPr>
        <w:pStyle w:val="ListParagraph"/>
        <w:ind w:left="1800"/>
        <w:rPr>
          <w:rFonts w:ascii="Calibri" w:hAnsi="Calibri"/>
        </w:rPr>
      </w:pPr>
      <w:r>
        <w:rPr>
          <w:rFonts w:ascii="Calibri" w:hAnsi="Calibri"/>
        </w:rPr>
        <w:t>6. Charkhabi, S., Chan, Y. J., Roy, S., Islam, M. M., Duffield, B. B., Jackson, K. J., Bu, L. Kim, S. H., Hillier, A. C., Neihart, N. M., Reuel, N. F. “</w:t>
      </w:r>
      <w:r w:rsidRPr="00985966">
        <w:rPr>
          <w:rFonts w:ascii="Calibri" w:hAnsi="Calibri"/>
        </w:rPr>
        <w:t>Effects of Fabrication Materials and Methods on Resonant Sensor Signal Quality</w:t>
      </w:r>
      <w:r>
        <w:rPr>
          <w:rFonts w:ascii="Calibri" w:hAnsi="Calibri"/>
        </w:rPr>
        <w:t>.” [Submitted]</w:t>
      </w:r>
    </w:p>
    <w:p w14:paraId="55E01016" w14:textId="4EEBC8D0" w:rsidR="00362908" w:rsidRDefault="00362908" w:rsidP="00362908">
      <w:pPr>
        <w:pStyle w:val="ListParagraph"/>
        <w:ind w:left="1800"/>
        <w:rPr>
          <w:rFonts w:ascii="Calibri" w:hAnsi="Calibri"/>
        </w:rPr>
      </w:pPr>
    </w:p>
    <w:p w14:paraId="2ACE6064" w14:textId="77777777" w:rsidR="007B7775" w:rsidRPr="007E2BF9" w:rsidRDefault="007B7775" w:rsidP="007B7775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Peer-Reviewed Conference Proceedings, Bulletins, or Reports – In Print/Accepted</w:t>
      </w:r>
    </w:p>
    <w:p w14:paraId="4A54980C" w14:textId="6C8D7FCD" w:rsidR="007B7775" w:rsidRDefault="007B7775" w:rsidP="007B7775">
      <w:pPr>
        <w:ind w:firstLine="720"/>
        <w:rPr>
          <w:rFonts w:ascii="Calibri" w:hAnsi="Calibri"/>
        </w:rPr>
      </w:pPr>
    </w:p>
    <w:p w14:paraId="07F47DDF" w14:textId="3E8F0C5F" w:rsidR="00506E28" w:rsidRPr="00506E28" w:rsidRDefault="00437878" w:rsidP="00506E28">
      <w:pPr>
        <w:ind w:left="1080"/>
        <w:rPr>
          <w:rFonts w:ascii="Calibri" w:hAnsi="Calibri"/>
        </w:rPr>
      </w:pPr>
      <w:r w:rsidRPr="00506E28">
        <w:rPr>
          <w:rFonts w:ascii="Calibri" w:hAnsi="Calibri"/>
        </w:rPr>
        <w:t>Elsherbiny,</w:t>
      </w:r>
      <w:r>
        <w:rPr>
          <w:rFonts w:ascii="Calibri" w:hAnsi="Calibri"/>
        </w:rPr>
        <w:t xml:space="preserve"> O., </w:t>
      </w:r>
      <w:r w:rsidRPr="00506E28">
        <w:rPr>
          <w:rFonts w:ascii="Calibri" w:hAnsi="Calibri"/>
        </w:rPr>
        <w:t>Roy,</w:t>
      </w:r>
      <w:r>
        <w:rPr>
          <w:rFonts w:ascii="Calibri" w:hAnsi="Calibri"/>
        </w:rPr>
        <w:t xml:space="preserve"> S., </w:t>
      </w:r>
      <w:r w:rsidRPr="00506E28">
        <w:rPr>
          <w:rFonts w:ascii="Calibri" w:hAnsi="Calibri"/>
        </w:rPr>
        <w:t>Charkhabi,</w:t>
      </w:r>
      <w:r>
        <w:rPr>
          <w:rFonts w:ascii="Calibri" w:hAnsi="Calibri"/>
        </w:rPr>
        <w:t xml:space="preserve"> S., C</w:t>
      </w:r>
      <w:r w:rsidRPr="00506E28">
        <w:rPr>
          <w:rFonts w:ascii="Calibri" w:hAnsi="Calibri"/>
        </w:rPr>
        <w:t>arr,</w:t>
      </w:r>
      <w:r>
        <w:rPr>
          <w:rFonts w:ascii="Calibri" w:hAnsi="Calibri"/>
        </w:rPr>
        <w:t xml:space="preserve"> A., </w:t>
      </w:r>
      <w:r w:rsidRPr="00506E28">
        <w:rPr>
          <w:rFonts w:ascii="Calibri" w:hAnsi="Calibri"/>
        </w:rPr>
        <w:t xml:space="preserve">Beierle, </w:t>
      </w:r>
      <w:r>
        <w:rPr>
          <w:rFonts w:ascii="Calibri" w:hAnsi="Calibri"/>
        </w:rPr>
        <w:t>A., Reuel, N., N</w:t>
      </w:r>
      <w:r w:rsidRPr="00506E28">
        <w:rPr>
          <w:rFonts w:ascii="Calibri" w:hAnsi="Calibri"/>
        </w:rPr>
        <w:t>eihart</w:t>
      </w:r>
      <w:r>
        <w:rPr>
          <w:rFonts w:ascii="Calibri" w:hAnsi="Calibri"/>
        </w:rPr>
        <w:t xml:space="preserve">, N. </w:t>
      </w:r>
      <w:r w:rsidR="00506E28">
        <w:rPr>
          <w:rFonts w:ascii="Calibri" w:hAnsi="Calibri"/>
        </w:rPr>
        <w:t>“</w:t>
      </w:r>
      <w:r w:rsidR="00506E28" w:rsidRPr="00506E28">
        <w:rPr>
          <w:rFonts w:ascii="Calibri" w:hAnsi="Calibri"/>
        </w:rPr>
        <w:t>Physically Inspired Circuit Model for Systematic Analysis of Resonant Ion Sensor</w:t>
      </w:r>
      <w:r w:rsidR="00506E28">
        <w:rPr>
          <w:rFonts w:ascii="Calibri" w:hAnsi="Calibri"/>
        </w:rPr>
        <w:t>.”</w:t>
      </w:r>
    </w:p>
    <w:p w14:paraId="2A59D549" w14:textId="0593540F" w:rsidR="007B7775" w:rsidRPr="007E2BF9" w:rsidRDefault="00506E28" w:rsidP="00506E28">
      <w:pPr>
        <w:ind w:left="1080"/>
        <w:rPr>
          <w:rFonts w:ascii="Calibri" w:hAnsi="Calibri"/>
        </w:rPr>
      </w:pPr>
      <w:r>
        <w:rPr>
          <w:rFonts w:ascii="Calibri" w:hAnsi="Calibri"/>
        </w:rPr>
        <w:t>(ISCAS 2020)</w:t>
      </w:r>
      <w:r w:rsidRPr="00506E28">
        <w:rPr>
          <w:rFonts w:ascii="Calibri" w:hAnsi="Calibri"/>
        </w:rPr>
        <w:cr/>
      </w:r>
    </w:p>
    <w:p w14:paraId="5A1A9926" w14:textId="4CE03B50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Books </w:t>
      </w:r>
      <w:r w:rsidR="00AA2216">
        <w:rPr>
          <w:rFonts w:ascii="Calibri" w:hAnsi="Calibri"/>
        </w:rPr>
        <w:t>and Book Chapters</w:t>
      </w:r>
    </w:p>
    <w:p w14:paraId="114711F5" w14:textId="77777777" w:rsidR="00FC174D" w:rsidRDefault="00FC174D" w:rsidP="00FC174D">
      <w:pPr>
        <w:ind w:left="1440"/>
        <w:rPr>
          <w:rFonts w:ascii="Calibri" w:hAnsi="Calibri"/>
        </w:rPr>
      </w:pPr>
    </w:p>
    <w:p w14:paraId="3CD66F08" w14:textId="3997D805" w:rsidR="00C75C6A" w:rsidRDefault="00FC174D" w:rsidP="00FC174D">
      <w:pPr>
        <w:ind w:left="1440"/>
        <w:rPr>
          <w:rFonts w:ascii="Calibri" w:hAnsi="Calibri"/>
        </w:rPr>
      </w:pPr>
      <w:r>
        <w:rPr>
          <w:rFonts w:ascii="Calibri" w:hAnsi="Calibri"/>
        </w:rPr>
        <w:t>None.</w:t>
      </w:r>
    </w:p>
    <w:p w14:paraId="1E99DFD4" w14:textId="77777777" w:rsidR="00FC174D" w:rsidRPr="007E2BF9" w:rsidRDefault="00FC174D" w:rsidP="00C75C6A">
      <w:pPr>
        <w:ind w:left="720"/>
        <w:rPr>
          <w:rFonts w:ascii="Calibri" w:hAnsi="Calibri"/>
        </w:rPr>
      </w:pPr>
    </w:p>
    <w:p w14:paraId="169E0FB4" w14:textId="4B499642" w:rsidR="00DA7F1B" w:rsidRPr="007E2BF9" w:rsidRDefault="00E92E00" w:rsidP="00E92E00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Formally Invited </w:t>
      </w:r>
      <w:r w:rsidR="00867E4E">
        <w:rPr>
          <w:rFonts w:ascii="Calibri" w:hAnsi="Calibri"/>
        </w:rPr>
        <w:t xml:space="preserve">Seminars and </w:t>
      </w:r>
      <w:r w:rsidRPr="007E2BF9">
        <w:rPr>
          <w:rFonts w:ascii="Calibri" w:hAnsi="Calibri"/>
        </w:rPr>
        <w:t>Presentations</w:t>
      </w:r>
      <w:r w:rsidR="00DA7F1B" w:rsidRPr="007E2BF9">
        <w:rPr>
          <w:rFonts w:ascii="Calibri" w:hAnsi="Calibri" w:cs="Palatino"/>
          <w:sz w:val="40"/>
          <w:szCs w:val="40"/>
        </w:rPr>
        <w:t xml:space="preserve"> </w:t>
      </w:r>
    </w:p>
    <w:p w14:paraId="30B87FDA" w14:textId="4C711093" w:rsidR="00DA7F1B" w:rsidRPr="007E2BF9" w:rsidRDefault="00DA7F1B" w:rsidP="00DA7F1B">
      <w:pPr>
        <w:ind w:left="720"/>
        <w:rPr>
          <w:rFonts w:ascii="Calibri" w:hAnsi="Calibri" w:cstheme="minorBidi"/>
        </w:rPr>
      </w:pPr>
    </w:p>
    <w:p w14:paraId="7988530B" w14:textId="5BB14000" w:rsidR="00FD5B99" w:rsidRDefault="00FD5B99" w:rsidP="00FD5B99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>
        <w:rPr>
          <w:rFonts w:ascii="Calibri" w:hAnsi="Calibri" w:cstheme="minorBidi"/>
        </w:rPr>
        <w:t>04/2020 – AWARD session talk “</w:t>
      </w:r>
      <w:r w:rsidRPr="00FD5B99">
        <w:rPr>
          <w:rFonts w:ascii="Calibri" w:hAnsi="Calibri" w:cstheme="minorBidi"/>
        </w:rPr>
        <w:t>Passive, Wireless Sensors for Single Use Bioreactor Process Analytical Technologies</w:t>
      </w:r>
      <w:r>
        <w:rPr>
          <w:rFonts w:ascii="Calibri" w:hAnsi="Calibri" w:cstheme="minorBidi"/>
        </w:rPr>
        <w:t xml:space="preserve">.” </w:t>
      </w:r>
      <w:r w:rsidR="00763EDE">
        <w:rPr>
          <w:rFonts w:ascii="Calibri" w:hAnsi="Calibri" w:cstheme="minorBidi"/>
        </w:rPr>
        <w:t>[</w:t>
      </w:r>
      <w:r>
        <w:rPr>
          <w:rFonts w:ascii="Calibri" w:hAnsi="Calibri" w:cstheme="minorBidi"/>
        </w:rPr>
        <w:t xml:space="preserve">NOTE: Delayed to </w:t>
      </w:r>
      <w:r w:rsidR="00763EDE">
        <w:rPr>
          <w:rFonts w:ascii="Calibri" w:hAnsi="Calibri" w:cstheme="minorBidi"/>
        </w:rPr>
        <w:t xml:space="preserve">March </w:t>
      </w:r>
      <w:r>
        <w:rPr>
          <w:rFonts w:ascii="Calibri" w:hAnsi="Calibri" w:cstheme="minorBidi"/>
        </w:rPr>
        <w:t>2021 due to COVID-19</w:t>
      </w:r>
      <w:r w:rsidR="00763EDE">
        <w:rPr>
          <w:rFonts w:ascii="Calibri" w:hAnsi="Calibri" w:cstheme="minorBidi"/>
        </w:rPr>
        <w:t>]</w:t>
      </w:r>
      <w:r w:rsidR="00D95C94">
        <w:rPr>
          <w:rFonts w:ascii="Calibri" w:hAnsi="Calibri" w:cstheme="minorBidi"/>
        </w:rPr>
        <w:t>, BMES Advanced Biomanufacturing (location TBD)</w:t>
      </w:r>
    </w:p>
    <w:p w14:paraId="2EA7BB4A" w14:textId="12E717A3" w:rsidR="00E56A33" w:rsidRDefault="00E56A33" w:rsidP="00C97407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>
        <w:rPr>
          <w:rFonts w:ascii="Calibri" w:hAnsi="Calibri" w:cstheme="minorBidi"/>
        </w:rPr>
        <w:t xml:space="preserve">11/14/2019 – </w:t>
      </w:r>
      <w:r w:rsidR="0068390B">
        <w:rPr>
          <w:rFonts w:ascii="Calibri" w:hAnsi="Calibri" w:cstheme="minorBidi"/>
        </w:rPr>
        <w:t>“</w:t>
      </w:r>
      <w:r w:rsidRPr="00E56A33">
        <w:rPr>
          <w:rFonts w:ascii="Calibri" w:hAnsi="Calibri" w:cstheme="minorBidi"/>
        </w:rPr>
        <w:t xml:space="preserve">Rapid Prototyping of </w:t>
      </w:r>
      <w:proofErr w:type="spellStart"/>
      <w:r w:rsidRPr="00E56A33">
        <w:rPr>
          <w:rFonts w:ascii="Calibri" w:hAnsi="Calibri" w:cstheme="minorBidi"/>
        </w:rPr>
        <w:t>Biohybrid</w:t>
      </w:r>
      <w:proofErr w:type="spellEnd"/>
      <w:r w:rsidRPr="00E56A33">
        <w:rPr>
          <w:rFonts w:ascii="Calibri" w:hAnsi="Calibri" w:cstheme="minorBidi"/>
        </w:rPr>
        <w:t xml:space="preserve"> Nanostructures for Sensing and Responsive Materials” AICHE Annual Meeting, Orlando, FL.</w:t>
      </w:r>
    </w:p>
    <w:p w14:paraId="38DC633A" w14:textId="6E28CF5B" w:rsidR="000C29E9" w:rsidRDefault="0051014D" w:rsidP="00C97407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>
        <w:rPr>
          <w:rFonts w:ascii="Calibri" w:hAnsi="Calibri" w:cstheme="minorBidi"/>
        </w:rPr>
        <w:t xml:space="preserve">8/16/2019 – “Single Walled Carbon Nanotubes as Spatiotemporal Sensors of Hydrolytic Activity,” Regional </w:t>
      </w:r>
      <w:proofErr w:type="spellStart"/>
      <w:r>
        <w:rPr>
          <w:rFonts w:ascii="Calibri" w:hAnsi="Calibri" w:cstheme="minorBidi"/>
        </w:rPr>
        <w:t>NANO@IAState</w:t>
      </w:r>
      <w:proofErr w:type="spellEnd"/>
      <w:r>
        <w:rPr>
          <w:rFonts w:ascii="Calibri" w:hAnsi="Calibri" w:cstheme="minorBidi"/>
        </w:rPr>
        <w:t>, Ames, IA.</w:t>
      </w:r>
    </w:p>
    <w:p w14:paraId="69C1AC30" w14:textId="31CAD569" w:rsidR="0051014D" w:rsidRDefault="0051014D" w:rsidP="00C97407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>
        <w:rPr>
          <w:rFonts w:ascii="Calibri" w:hAnsi="Calibri" w:cstheme="minorBidi"/>
        </w:rPr>
        <w:t>7/30/2019 – “Wireless, passive, low-cost sensors for closed environments,” 3M Tech Connect Forum, St. Paul, MN.</w:t>
      </w:r>
    </w:p>
    <w:p w14:paraId="4D69E5C0" w14:textId="3597FCD0" w:rsidR="0051014D" w:rsidRDefault="0051014D" w:rsidP="00C97407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>
        <w:rPr>
          <w:rFonts w:ascii="Calibri" w:hAnsi="Calibri" w:cstheme="minorBidi"/>
        </w:rPr>
        <w:t>7/26/2019 – “Wireless, passive, low-cost chemical/biological sensors,” Adelphi Laboratory Center U.S. Army Research Laboratory, Adelphi, MD.</w:t>
      </w:r>
    </w:p>
    <w:p w14:paraId="22CA86FD" w14:textId="62691B75" w:rsidR="0051014D" w:rsidRDefault="0051014D" w:rsidP="00C97407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>
        <w:rPr>
          <w:rFonts w:ascii="Calibri" w:hAnsi="Calibri" w:cstheme="minorBidi"/>
        </w:rPr>
        <w:t>7/23/2019 – “Wireless, passive sensors for next-generation biomanufacturing process analytics.” AstraZeneca, Gaithersburg, MD.</w:t>
      </w:r>
    </w:p>
    <w:p w14:paraId="3B704F20" w14:textId="69C80107" w:rsidR="00C97407" w:rsidRDefault="00C97407" w:rsidP="00C97407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>
        <w:rPr>
          <w:rFonts w:ascii="Calibri" w:hAnsi="Calibri" w:cstheme="minorBidi"/>
        </w:rPr>
        <w:t>8/9/2018 – “</w:t>
      </w:r>
      <w:r w:rsidRPr="00C97407">
        <w:rPr>
          <w:rFonts w:ascii="Calibri" w:hAnsi="Calibri" w:cstheme="minorBidi"/>
          <w:bCs/>
        </w:rPr>
        <w:t>Flexible Resonant Sensors for Under PPE Sweat and Temperature Monitoring to Help Warn Against Heat Stress</w:t>
      </w:r>
      <w:r>
        <w:rPr>
          <w:rFonts w:ascii="Calibri" w:hAnsi="Calibri" w:cstheme="minorBidi"/>
          <w:bCs/>
        </w:rPr>
        <w:t xml:space="preserve">,” </w:t>
      </w:r>
      <w:r w:rsidRPr="00C97407">
        <w:rPr>
          <w:rFonts w:ascii="Calibri" w:hAnsi="Calibri" w:cstheme="minorBidi"/>
          <w:bCs/>
        </w:rPr>
        <w:t>Assistance to Firefighters Grant (AFG) Program Fire Prevention and Safety (FP&amp;S) Research and Development Annual Meeting</w:t>
      </w:r>
      <w:r>
        <w:rPr>
          <w:rFonts w:ascii="Calibri" w:hAnsi="Calibri" w:cstheme="minorBidi"/>
          <w:bCs/>
        </w:rPr>
        <w:t>, Dallas, TX.</w:t>
      </w:r>
    </w:p>
    <w:p w14:paraId="6B25BFB7" w14:textId="7B6A634C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lastRenderedPageBreak/>
        <w:t>5/21/2018 – “Near infrared and short wave radio frequency sensors for wireless biomanufacturing process analytics” NSF Engineering Research Center for Cell Manufacturing Technologies (</w:t>
      </w:r>
      <w:proofErr w:type="spellStart"/>
      <w:r w:rsidRPr="00FC174D">
        <w:rPr>
          <w:rFonts w:ascii="Calibri" w:hAnsi="Calibri" w:cstheme="minorBidi"/>
        </w:rPr>
        <w:t>CMaT</w:t>
      </w:r>
      <w:proofErr w:type="spellEnd"/>
      <w:r w:rsidRPr="00FC174D">
        <w:rPr>
          <w:rFonts w:ascii="Calibri" w:hAnsi="Calibri" w:cstheme="minorBidi"/>
        </w:rPr>
        <w:t>) at Georgia Tech.</w:t>
      </w:r>
    </w:p>
    <w:p w14:paraId="2238B982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4/23/2018 – “Near infrared optical sensors and short wave radio frequency resonant sensors to monitor ions, proteins, and cells in closed systems” </w:t>
      </w:r>
      <w:proofErr w:type="spellStart"/>
      <w:r w:rsidRPr="00FC174D">
        <w:rPr>
          <w:rFonts w:ascii="Calibri" w:hAnsi="Calibri" w:cstheme="minorBidi"/>
        </w:rPr>
        <w:t>BioQuant</w:t>
      </w:r>
      <w:proofErr w:type="spellEnd"/>
      <w:r w:rsidRPr="00FC174D">
        <w:rPr>
          <w:rFonts w:ascii="Calibri" w:hAnsi="Calibri" w:cstheme="minorBidi"/>
        </w:rPr>
        <w:t xml:space="preserve"> Institute, Heidelberg University, Heidelberg, Germany</w:t>
      </w:r>
    </w:p>
    <w:p w14:paraId="75316499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4/20/2018 – “Near infrared optical sensors and short wave radio frequency resonant sensors to monitor ions, proteins, and cells in closed systems” Max Planck Institute for Terrestrial Microbiology, Marburg, Germany </w:t>
      </w:r>
    </w:p>
    <w:p w14:paraId="02ED4084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3/22/2018 – “Resonant Sensors for Tissue Dielectric Spectroscopy” Baylor College of Medicine Vascular Surgery at VA Hospital, Houston, TX</w:t>
      </w:r>
    </w:p>
    <w:p w14:paraId="62D0B00A" w14:textId="47CBE48A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3/6/2018 –</w:t>
      </w:r>
      <w:r>
        <w:rPr>
          <w:rFonts w:ascii="Calibri" w:hAnsi="Calibri" w:cstheme="minorBidi"/>
        </w:rPr>
        <w:t xml:space="preserve"> </w:t>
      </w:r>
      <w:r w:rsidRPr="00FC174D">
        <w:rPr>
          <w:rFonts w:ascii="Calibri" w:hAnsi="Calibri" w:cstheme="minorBidi"/>
        </w:rPr>
        <w:t>“Wireless, passive, [ultra]low-cost sensors for closed environments” Mechanical Engineering Department graduate seminar, Iowa State University</w:t>
      </w:r>
    </w:p>
    <w:p w14:paraId="7AFE504A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2/23/2018 – “Prototyping with </w:t>
      </w:r>
      <w:proofErr w:type="spellStart"/>
      <w:r w:rsidRPr="00FC174D">
        <w:rPr>
          <w:rFonts w:ascii="Calibri" w:hAnsi="Calibri" w:cstheme="minorBidi"/>
        </w:rPr>
        <w:t>Pyralux</w:t>
      </w:r>
      <w:proofErr w:type="spellEnd"/>
      <w:r w:rsidRPr="00FC174D">
        <w:rPr>
          <w:rFonts w:ascii="Calibri" w:hAnsi="Calibri" w:cstheme="minorBidi"/>
        </w:rPr>
        <w:t>® - Flexible, wireless, passive, resonant sensors for ions, proteins, and motion” DOW Electronics and Imaging Department Seminar, Marlborough, MA</w:t>
      </w:r>
    </w:p>
    <w:p w14:paraId="095B23DE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2/22/2018 – “Prototyping with </w:t>
      </w:r>
      <w:proofErr w:type="spellStart"/>
      <w:r w:rsidRPr="00FC174D">
        <w:rPr>
          <w:rFonts w:ascii="Calibri" w:hAnsi="Calibri" w:cstheme="minorBidi"/>
        </w:rPr>
        <w:t>Pyralux</w:t>
      </w:r>
      <w:proofErr w:type="spellEnd"/>
      <w:r w:rsidRPr="00FC174D">
        <w:rPr>
          <w:rFonts w:ascii="Calibri" w:hAnsi="Calibri" w:cstheme="minorBidi"/>
        </w:rPr>
        <w:t>® - Flexible, wireless, passive, resonant sensors for ions, proteins, and motion” DuPont Electronics and Imaging Department Seminar, Wilmington, DE</w:t>
      </w:r>
    </w:p>
    <w:p w14:paraId="087BAE3B" w14:textId="6DD2D216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1/12/2018 – “High-Throughput Characterization of Hydrolytic Enzymes in Low Volume and Closed Systems.” </w:t>
      </w:r>
      <w:proofErr w:type="spellStart"/>
      <w:r w:rsidRPr="00FC174D">
        <w:rPr>
          <w:rFonts w:ascii="Calibri" w:hAnsi="Calibri" w:cstheme="minorBidi"/>
        </w:rPr>
        <w:t>PepTalk</w:t>
      </w:r>
      <w:proofErr w:type="spellEnd"/>
      <w:r w:rsidRPr="00FC174D">
        <w:rPr>
          <w:rFonts w:ascii="Calibri" w:hAnsi="Calibri" w:cstheme="minorBidi"/>
        </w:rPr>
        <w:t xml:space="preserve"> Protein Engineering Conference, San Diego, CA</w:t>
      </w:r>
    </w:p>
    <w:p w14:paraId="0BD7B1DA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11/7/2017 – “Characterization, Control, and Circuit Design of Hydrolytic Enzymes” Chemistry colloquium speaker – Syracuse Chemistry Department</w:t>
      </w:r>
    </w:p>
    <w:p w14:paraId="6CCEB64F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03/31/2017 – “Contact-free Electromagnetic Interfaces to Biology - from the Near IR to High Frequency Bands.” German-American Frontiers of Engineering Symposium, National Academy of Engineering, </w:t>
      </w:r>
      <w:proofErr w:type="spellStart"/>
      <w:r w:rsidRPr="00FC174D">
        <w:rPr>
          <w:rFonts w:ascii="Calibri" w:hAnsi="Calibri" w:cstheme="minorBidi"/>
        </w:rPr>
        <w:t>Evendale</w:t>
      </w:r>
      <w:proofErr w:type="spellEnd"/>
      <w:r w:rsidRPr="00FC174D">
        <w:rPr>
          <w:rFonts w:ascii="Calibri" w:hAnsi="Calibri" w:cstheme="minorBidi"/>
        </w:rPr>
        <w:t>, Ohio</w:t>
      </w:r>
    </w:p>
    <w:p w14:paraId="7F26A061" w14:textId="77777777" w:rsidR="000F5ED4" w:rsidRDefault="000F5ED4" w:rsidP="00FC174D">
      <w:pPr>
        <w:ind w:left="720"/>
        <w:rPr>
          <w:rFonts w:ascii="Calibri" w:hAnsi="Calibri" w:cstheme="minorBidi"/>
          <w:i/>
        </w:rPr>
      </w:pPr>
    </w:p>
    <w:p w14:paraId="5134E4CB" w14:textId="3A703ED1" w:rsidR="00FC174D" w:rsidRPr="00FC174D" w:rsidRDefault="00FC174D" w:rsidP="00FC174D">
      <w:pPr>
        <w:ind w:left="720"/>
        <w:rPr>
          <w:rFonts w:ascii="Calibri" w:hAnsi="Calibri" w:cstheme="minorBidi"/>
          <w:i/>
        </w:rPr>
      </w:pPr>
      <w:r w:rsidRPr="00FC174D">
        <w:rPr>
          <w:rFonts w:ascii="Calibri" w:hAnsi="Calibri" w:cstheme="minorBidi"/>
          <w:i/>
        </w:rPr>
        <w:t>[Faculty Candidate Talks 2016]</w:t>
      </w:r>
      <w:r w:rsidR="00DE61C7">
        <w:rPr>
          <w:rFonts w:ascii="Calibri" w:hAnsi="Calibri" w:cstheme="minorBidi"/>
          <w:i/>
        </w:rPr>
        <w:t>:</w:t>
      </w:r>
    </w:p>
    <w:p w14:paraId="753A0F64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2/18/2016 – “Measuring Proteins: Contact-free and label-free biosensors for antibody quality and hydrolytic enzyme activity.” Faculty candidate seminar at Colorado School of Mines Department of Chemical Engineering. Golden, CO</w:t>
      </w:r>
    </w:p>
    <w:p w14:paraId="4F6D72C0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1/29/2016 – “Measuring Proteins: Contact-free and label-free biosensors for antibody quality and hydrolytic enzyme activity.” Faculty candidate seminar at University of Utah Chemical Engineering. Salt Lake City, UT</w:t>
      </w:r>
    </w:p>
    <w:p w14:paraId="34D820AB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1/28/2016 – “Measuring Proteins: Contact-free and label-free biosensors for antibody quality and hydrolytic enzyme activity.” Faculty candidate seminar at Brigham Young University Chemical Engineering. Provo, UT</w:t>
      </w:r>
    </w:p>
    <w:p w14:paraId="626A0FB1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1/21/2016 – “Measuring Proteins: Contact-free and label-free biosensors for antibody quality and hydrolytic enzyme activity.” Faculty candidate seminar at Iowa State University Chemical and Biological Engineering.  Ames, IA</w:t>
      </w:r>
    </w:p>
    <w:p w14:paraId="45140402" w14:textId="77777777" w:rsidR="00DA7F1B" w:rsidRPr="007E2BF9" w:rsidRDefault="00DA7F1B" w:rsidP="00DA7F1B">
      <w:pPr>
        <w:ind w:left="720"/>
        <w:rPr>
          <w:rFonts w:ascii="Calibri" w:hAnsi="Calibri" w:cstheme="minorBidi"/>
        </w:rPr>
      </w:pPr>
    </w:p>
    <w:p w14:paraId="27445DE4" w14:textId="4382DA97" w:rsidR="00E92E00" w:rsidRPr="007E2BF9" w:rsidRDefault="00DA7F1B" w:rsidP="00E92E00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lastRenderedPageBreak/>
        <w:t>Contributed Presentations</w:t>
      </w:r>
    </w:p>
    <w:p w14:paraId="04D2C787" w14:textId="10CB5B34" w:rsidR="00E92E00" w:rsidRPr="007E2BF9" w:rsidRDefault="00E92E00" w:rsidP="00E92E00">
      <w:pPr>
        <w:ind w:left="720"/>
        <w:rPr>
          <w:rFonts w:ascii="Calibri" w:hAnsi="Calibri"/>
        </w:rPr>
      </w:pPr>
    </w:p>
    <w:p w14:paraId="5F96A1F5" w14:textId="45D00E26" w:rsidR="00763EDE" w:rsidRPr="00763EDE" w:rsidRDefault="003B0381" w:rsidP="003B0381">
      <w:pPr>
        <w:ind w:left="1800"/>
        <w:rPr>
          <w:rFonts w:ascii="Calibri" w:hAnsi="Calibri"/>
        </w:rPr>
      </w:pPr>
      <w:r>
        <w:rPr>
          <w:rFonts w:ascii="Calibri" w:hAnsi="Calibri"/>
        </w:rPr>
        <w:t xml:space="preserve">NOTE: </w:t>
      </w:r>
      <w:r w:rsidR="00763EDE">
        <w:rPr>
          <w:rFonts w:ascii="Calibri" w:hAnsi="Calibri"/>
        </w:rPr>
        <w:t>Two talks at ACS Spring 2020 Meeting [postponed due to COVID-19]</w:t>
      </w:r>
    </w:p>
    <w:p w14:paraId="26A179CB" w14:textId="06B50DE4" w:rsidR="00C94699" w:rsidRPr="00C94699" w:rsidRDefault="00C94699" w:rsidP="00C94699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Dopp,</w:t>
      </w:r>
      <w:r w:rsidR="0068390B">
        <w:rPr>
          <w:rFonts w:ascii="Calibri" w:hAnsi="Calibri"/>
        </w:rPr>
        <w:t xml:space="preserve"> J., </w:t>
      </w:r>
      <w:r>
        <w:rPr>
          <w:rFonts w:ascii="Calibri" w:hAnsi="Calibri"/>
        </w:rPr>
        <w:t>Reuel</w:t>
      </w:r>
      <w:r w:rsidR="0068390B">
        <w:rPr>
          <w:rFonts w:ascii="Calibri" w:hAnsi="Calibri"/>
        </w:rPr>
        <w:t>, N. F.</w:t>
      </w:r>
      <w:r>
        <w:rPr>
          <w:rFonts w:ascii="Calibri" w:hAnsi="Calibri"/>
        </w:rPr>
        <w:t xml:space="preserve"> “</w:t>
      </w:r>
      <w:r w:rsidRPr="00C94699">
        <w:rPr>
          <w:rFonts w:ascii="Calibri" w:hAnsi="Calibri"/>
        </w:rPr>
        <w:t>Simple Cell-Free Extract for Expression of Disulfide Bonded Proteins Without Addition of Exogenous Polymerase and Chaperones</w:t>
      </w:r>
      <w:r>
        <w:rPr>
          <w:rFonts w:ascii="Calibri" w:hAnsi="Calibri"/>
        </w:rPr>
        <w:t>.” AICHE Cell Free Systems Conference, Boston, MA 12/5/2019</w:t>
      </w:r>
    </w:p>
    <w:p w14:paraId="585D2717" w14:textId="512961D9" w:rsidR="00C94699" w:rsidRPr="00C94699" w:rsidRDefault="00C94699" w:rsidP="00C94699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Kallmyer,</w:t>
      </w:r>
      <w:r w:rsidR="0068390B">
        <w:rPr>
          <w:rFonts w:ascii="Calibri" w:hAnsi="Calibri"/>
        </w:rPr>
        <w:t xml:space="preserve"> N. E., R</w:t>
      </w:r>
      <w:r>
        <w:rPr>
          <w:rFonts w:ascii="Calibri" w:hAnsi="Calibri"/>
        </w:rPr>
        <w:t>euel</w:t>
      </w:r>
      <w:r w:rsidR="0068390B">
        <w:rPr>
          <w:rFonts w:ascii="Calibri" w:hAnsi="Calibri"/>
        </w:rPr>
        <w:t>, N. F.</w:t>
      </w:r>
      <w:r>
        <w:rPr>
          <w:rFonts w:ascii="Calibri" w:hAnsi="Calibri"/>
        </w:rPr>
        <w:t xml:space="preserve"> “</w:t>
      </w:r>
      <w:r w:rsidRPr="00C94699">
        <w:rPr>
          <w:rFonts w:ascii="Calibri" w:hAnsi="Calibri"/>
        </w:rPr>
        <w:t>Modular Fluorescent Carbon Nanotube Sensors for Discovery and Optimization of Cell Free Expressed Peptides and Enzymes</w:t>
      </w:r>
      <w:r>
        <w:rPr>
          <w:rFonts w:ascii="Calibri" w:hAnsi="Calibri"/>
        </w:rPr>
        <w:t>.” AICHE Cell Free Systems Conference, Boston, MA 12/5/2019</w:t>
      </w:r>
    </w:p>
    <w:p w14:paraId="3A9DAEAF" w14:textId="6E65A20D" w:rsidR="00C94699" w:rsidRPr="00C94699" w:rsidRDefault="00C94699" w:rsidP="00C94699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</w:t>
      </w:r>
      <w:r w:rsidR="0068390B">
        <w:rPr>
          <w:rFonts w:ascii="Calibri" w:hAnsi="Calibri"/>
        </w:rPr>
        <w:t xml:space="preserve">, N. F., </w:t>
      </w:r>
      <w:r>
        <w:rPr>
          <w:rFonts w:ascii="Calibri" w:hAnsi="Calibri"/>
        </w:rPr>
        <w:t>Tamiev</w:t>
      </w:r>
      <w:r w:rsidR="0068390B">
        <w:rPr>
          <w:rFonts w:ascii="Calibri" w:hAnsi="Calibri"/>
        </w:rPr>
        <w:t>, D.</w:t>
      </w:r>
      <w:r>
        <w:rPr>
          <w:rFonts w:ascii="Calibri" w:hAnsi="Calibri"/>
        </w:rPr>
        <w:t xml:space="preserve"> “</w:t>
      </w:r>
      <w:r w:rsidRPr="00C94699">
        <w:rPr>
          <w:rFonts w:ascii="Calibri" w:hAnsi="Calibri"/>
        </w:rPr>
        <w:t xml:space="preserve">Robust Cell Free Extract from </w:t>
      </w:r>
      <w:r w:rsidRPr="00C94699">
        <w:rPr>
          <w:rFonts w:ascii="Calibri" w:hAnsi="Calibri"/>
          <w:i/>
        </w:rPr>
        <w:t xml:space="preserve">Bacillus subtilis </w:t>
      </w:r>
      <w:r w:rsidRPr="00C94699">
        <w:rPr>
          <w:rFonts w:ascii="Calibri" w:hAnsi="Calibri"/>
        </w:rPr>
        <w:t>to prototype engineered spore circuitry</w:t>
      </w:r>
      <w:r>
        <w:rPr>
          <w:rFonts w:ascii="Calibri" w:hAnsi="Calibri"/>
        </w:rPr>
        <w:t>.” AICHE Cell Free Systems Conference, Boston, MA 12/5/2019</w:t>
      </w:r>
    </w:p>
    <w:p w14:paraId="5DDC6B74" w14:textId="1D3A9483" w:rsidR="00C94699" w:rsidRPr="00C94699" w:rsidRDefault="0068390B" w:rsidP="00C94699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K</w:t>
      </w:r>
      <w:r w:rsidR="00C94699">
        <w:rPr>
          <w:rFonts w:ascii="Calibri" w:hAnsi="Calibri"/>
        </w:rPr>
        <w:t>allmyer,</w:t>
      </w:r>
      <w:r>
        <w:rPr>
          <w:rFonts w:ascii="Calibri" w:hAnsi="Calibri"/>
        </w:rPr>
        <w:t xml:space="preserve"> N. E., </w:t>
      </w:r>
      <w:r w:rsidR="00C94699">
        <w:rPr>
          <w:rFonts w:ascii="Calibri" w:hAnsi="Calibri"/>
        </w:rPr>
        <w:t>Reuel,</w:t>
      </w:r>
      <w:r>
        <w:rPr>
          <w:rFonts w:ascii="Calibri" w:hAnsi="Calibri"/>
        </w:rPr>
        <w:t xml:space="preserve"> N.F.</w:t>
      </w:r>
      <w:r w:rsidR="00C94699">
        <w:rPr>
          <w:rFonts w:ascii="Calibri" w:hAnsi="Calibri"/>
        </w:rPr>
        <w:t xml:space="preserve"> “</w:t>
      </w:r>
      <w:r w:rsidR="00C94699" w:rsidRPr="00C94699">
        <w:rPr>
          <w:rFonts w:ascii="Calibri" w:hAnsi="Calibri"/>
        </w:rPr>
        <w:t>Substrate-functionalized carbon nanotubes as enzyme probes for benchtop and in situ study of soil health.” MRS Fall Meeting, Boston, MA. 12/3/2019</w:t>
      </w:r>
    </w:p>
    <w:p w14:paraId="798C5B6B" w14:textId="13A79B3B" w:rsidR="00C94699" w:rsidRDefault="00C94699" w:rsidP="00C94699">
      <w:pPr>
        <w:numPr>
          <w:ilvl w:val="0"/>
          <w:numId w:val="19"/>
        </w:numPr>
        <w:ind w:left="1800"/>
        <w:rPr>
          <w:rFonts w:ascii="Calibri" w:hAnsi="Calibri"/>
        </w:rPr>
      </w:pPr>
      <w:r w:rsidRPr="00C94699">
        <w:rPr>
          <w:rFonts w:ascii="Calibri" w:hAnsi="Calibri"/>
        </w:rPr>
        <w:t xml:space="preserve">Charkhabi, </w:t>
      </w:r>
      <w:r w:rsidR="0068390B">
        <w:rPr>
          <w:rFonts w:ascii="Calibri" w:hAnsi="Calibri"/>
        </w:rPr>
        <w:t xml:space="preserve">S., </w:t>
      </w:r>
      <w:r w:rsidRPr="00C94699">
        <w:rPr>
          <w:rFonts w:ascii="Calibri" w:hAnsi="Calibri"/>
        </w:rPr>
        <w:t>Reuel,</w:t>
      </w:r>
      <w:r w:rsidR="0068390B">
        <w:rPr>
          <w:rFonts w:ascii="Calibri" w:hAnsi="Calibri"/>
        </w:rPr>
        <w:t xml:space="preserve"> N. F.</w:t>
      </w:r>
      <w:r w:rsidRPr="00C94699">
        <w:rPr>
          <w:rFonts w:ascii="Calibri" w:hAnsi="Calibri"/>
        </w:rPr>
        <w:t xml:space="preserve"> “Scalable fabrication of resonant sensors and applications in wireless reporting of soft material deformation.” MRS Fall Meeting, Boston, MA. 12/3/2019</w:t>
      </w:r>
    </w:p>
    <w:p w14:paraId="2869A62A" w14:textId="18D9465F" w:rsidR="00287EBF" w:rsidRPr="00287EBF" w:rsidRDefault="00287EBF" w:rsidP="00287EBF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Charkhabi,</w:t>
      </w:r>
      <w:r w:rsidR="0068390B">
        <w:rPr>
          <w:rFonts w:ascii="Calibri" w:hAnsi="Calibri"/>
        </w:rPr>
        <w:t xml:space="preserve"> S.,</w:t>
      </w:r>
      <w:r>
        <w:rPr>
          <w:rFonts w:ascii="Calibri" w:hAnsi="Calibri"/>
        </w:rPr>
        <w:t xml:space="preserve"> Chan,</w:t>
      </w:r>
      <w:r w:rsidR="0068390B">
        <w:rPr>
          <w:rFonts w:ascii="Calibri" w:hAnsi="Calibri"/>
        </w:rPr>
        <w:t xml:space="preserve"> Y. J., </w:t>
      </w:r>
      <w:r>
        <w:rPr>
          <w:rFonts w:ascii="Calibri" w:hAnsi="Calibri"/>
        </w:rPr>
        <w:t>Reuel,</w:t>
      </w:r>
      <w:r w:rsidR="0068390B">
        <w:rPr>
          <w:rFonts w:ascii="Calibri" w:hAnsi="Calibri"/>
        </w:rPr>
        <w:t xml:space="preserve"> N. F.</w:t>
      </w:r>
      <w:r>
        <w:rPr>
          <w:rFonts w:ascii="Calibri" w:hAnsi="Calibri"/>
        </w:rPr>
        <w:t xml:space="preserve"> “</w:t>
      </w:r>
      <w:proofErr w:type="spellStart"/>
      <w:r w:rsidRPr="00287EBF">
        <w:rPr>
          <w:rFonts w:ascii="Calibri" w:hAnsi="Calibri"/>
        </w:rPr>
        <w:t>Kirigami</w:t>
      </w:r>
      <w:proofErr w:type="spellEnd"/>
      <w:r w:rsidRPr="00287EBF">
        <w:rPr>
          <w:rFonts w:ascii="Calibri" w:hAnsi="Calibri"/>
        </w:rPr>
        <w:t>-Enabled, Passive Resonant Sensors for Wireless Deformation Monitoring</w:t>
      </w:r>
      <w:r>
        <w:rPr>
          <w:rFonts w:ascii="Calibri" w:hAnsi="Calibri"/>
        </w:rPr>
        <w:t>.” AICHE Fall Meeting, Orlando, FL. 11/14/2019</w:t>
      </w:r>
    </w:p>
    <w:p w14:paraId="35D66CD1" w14:textId="35B10938" w:rsidR="00287EBF" w:rsidRPr="00C94699" w:rsidRDefault="00287EBF" w:rsidP="00C94699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</w:t>
      </w:r>
      <w:r w:rsidR="0068390B">
        <w:rPr>
          <w:rFonts w:ascii="Calibri" w:hAnsi="Calibri"/>
        </w:rPr>
        <w:t xml:space="preserve"> N. F.</w:t>
      </w:r>
      <w:r>
        <w:rPr>
          <w:rFonts w:ascii="Calibri" w:hAnsi="Calibri"/>
        </w:rPr>
        <w:t xml:space="preserve"> “</w:t>
      </w:r>
      <w:r w:rsidRPr="00287EBF">
        <w:rPr>
          <w:rFonts w:ascii="Calibri" w:hAnsi="Calibri"/>
        </w:rPr>
        <w:t>Reinforcing Design of Experiments, Regression, and Optimization with Paper Helicopters</w:t>
      </w:r>
      <w:r>
        <w:rPr>
          <w:rFonts w:ascii="Calibri" w:hAnsi="Calibri"/>
        </w:rPr>
        <w:t>.” AICHE Fall Meeting, Orlando, FL. 11/13/2019.</w:t>
      </w:r>
    </w:p>
    <w:p w14:paraId="1FDB009D" w14:textId="2D74866B" w:rsidR="00C94699" w:rsidRPr="00287EBF" w:rsidRDefault="00287EBF" w:rsidP="00287EBF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Hedengren,</w:t>
      </w:r>
      <w:r w:rsidR="0068390B">
        <w:rPr>
          <w:rFonts w:ascii="Calibri" w:hAnsi="Calibri"/>
        </w:rPr>
        <w:t xml:space="preserve"> J.,</w:t>
      </w:r>
      <w:r>
        <w:rPr>
          <w:rFonts w:ascii="Calibri" w:hAnsi="Calibri"/>
        </w:rPr>
        <w:t xml:space="preserve"> Kantor,</w:t>
      </w:r>
      <w:r w:rsidR="0068390B">
        <w:rPr>
          <w:rFonts w:ascii="Calibri" w:hAnsi="Calibri"/>
        </w:rPr>
        <w:t xml:space="preserve"> J., </w:t>
      </w:r>
      <w:r>
        <w:rPr>
          <w:rFonts w:ascii="Calibri" w:hAnsi="Calibri"/>
        </w:rPr>
        <w:t>Reuel</w:t>
      </w:r>
      <w:r w:rsidR="0068390B">
        <w:rPr>
          <w:rFonts w:ascii="Calibri" w:hAnsi="Calibri"/>
        </w:rPr>
        <w:t>, N. F.</w:t>
      </w:r>
      <w:r>
        <w:rPr>
          <w:rFonts w:ascii="Calibri" w:hAnsi="Calibri"/>
        </w:rPr>
        <w:t xml:space="preserve"> “</w:t>
      </w:r>
      <w:r w:rsidRPr="00287EBF">
        <w:rPr>
          <w:rFonts w:ascii="Calibri" w:hAnsi="Calibri"/>
        </w:rPr>
        <w:t>Temperature Control Lab for Dynamics and Control</w:t>
      </w:r>
      <w:r>
        <w:rPr>
          <w:rFonts w:ascii="Calibri" w:hAnsi="Calibri"/>
        </w:rPr>
        <w:t>.” AICHE Fall Meeting, Orlando, FL. 11/13/2019</w:t>
      </w:r>
    </w:p>
    <w:p w14:paraId="0D3FD7F8" w14:textId="6515F115" w:rsidR="0051014D" w:rsidRDefault="0051014D" w:rsidP="00287EBF">
      <w:pPr>
        <w:numPr>
          <w:ilvl w:val="0"/>
          <w:numId w:val="19"/>
        </w:numPr>
        <w:ind w:left="1800"/>
        <w:rPr>
          <w:rFonts w:ascii="Calibri" w:hAnsi="Calibri"/>
        </w:rPr>
      </w:pPr>
      <w:r w:rsidRPr="0051014D">
        <w:rPr>
          <w:rFonts w:ascii="Calibri" w:hAnsi="Calibri"/>
        </w:rPr>
        <w:t>Tamiev,</w:t>
      </w:r>
      <w:r w:rsidR="0068390B">
        <w:rPr>
          <w:rFonts w:ascii="Calibri" w:hAnsi="Calibri"/>
        </w:rPr>
        <w:t xml:space="preserve"> D., </w:t>
      </w:r>
      <w:r w:rsidRPr="0051014D">
        <w:rPr>
          <w:rFonts w:ascii="Calibri" w:hAnsi="Calibri"/>
        </w:rPr>
        <w:t>Lantz,</w:t>
      </w:r>
      <w:r w:rsidR="0068390B">
        <w:rPr>
          <w:rFonts w:ascii="Calibri" w:hAnsi="Calibri"/>
        </w:rPr>
        <w:t xml:space="preserve"> A., </w:t>
      </w:r>
      <w:r w:rsidRPr="0051014D">
        <w:rPr>
          <w:rFonts w:ascii="Calibri" w:hAnsi="Calibri"/>
        </w:rPr>
        <w:t>Vezeau,</w:t>
      </w:r>
      <w:r w:rsidR="0068390B">
        <w:rPr>
          <w:rFonts w:ascii="Calibri" w:hAnsi="Calibri"/>
        </w:rPr>
        <w:t xml:space="preserve"> G., S</w:t>
      </w:r>
      <w:r w:rsidRPr="0051014D">
        <w:rPr>
          <w:rFonts w:ascii="Calibri" w:hAnsi="Calibri"/>
        </w:rPr>
        <w:t>alis,</w:t>
      </w:r>
      <w:r w:rsidR="0068390B">
        <w:rPr>
          <w:rFonts w:ascii="Calibri" w:hAnsi="Calibri"/>
        </w:rPr>
        <w:t xml:space="preserve"> H.</w:t>
      </w:r>
      <w:r w:rsidRPr="0051014D">
        <w:rPr>
          <w:rFonts w:ascii="Calibri" w:hAnsi="Calibri"/>
        </w:rPr>
        <w:t xml:space="preserve"> and </w:t>
      </w:r>
      <w:r w:rsidR="0068390B">
        <w:rPr>
          <w:rFonts w:ascii="Calibri" w:hAnsi="Calibri"/>
        </w:rPr>
        <w:t xml:space="preserve">Reuel, N.F. </w:t>
      </w:r>
      <w:r>
        <w:rPr>
          <w:rFonts w:ascii="Calibri" w:hAnsi="Calibri"/>
        </w:rPr>
        <w:t>“</w:t>
      </w:r>
      <w:r w:rsidRPr="0051014D">
        <w:rPr>
          <w:rFonts w:ascii="Calibri" w:hAnsi="Calibri"/>
        </w:rPr>
        <w:t xml:space="preserve">Controlling Heterogeneity and Increasing Titer from Riboswitch-Regulated </w:t>
      </w:r>
      <w:r w:rsidRPr="0051014D">
        <w:rPr>
          <w:rFonts w:ascii="Calibri" w:hAnsi="Calibri"/>
          <w:i/>
        </w:rPr>
        <w:t xml:space="preserve">Bacillus subtilis </w:t>
      </w:r>
      <w:r w:rsidRPr="0051014D">
        <w:rPr>
          <w:rFonts w:ascii="Calibri" w:hAnsi="Calibri"/>
        </w:rPr>
        <w:t>Spores for Time-Delayed Protein Expression Applications</w:t>
      </w:r>
      <w:r>
        <w:rPr>
          <w:rFonts w:ascii="Calibri" w:hAnsi="Calibri"/>
        </w:rPr>
        <w:t>.”</w:t>
      </w:r>
      <w:r w:rsidR="008059B7">
        <w:rPr>
          <w:rFonts w:ascii="Calibri" w:hAnsi="Calibri"/>
        </w:rPr>
        <w:t xml:space="preserve"> 20</w:t>
      </w:r>
      <w:r w:rsidR="008059B7" w:rsidRPr="008059B7">
        <w:rPr>
          <w:rFonts w:ascii="Calibri" w:hAnsi="Calibri"/>
          <w:vertAlign w:val="superscript"/>
        </w:rPr>
        <w:t>th</w:t>
      </w:r>
      <w:r w:rsidR="008059B7">
        <w:rPr>
          <w:rFonts w:ascii="Calibri" w:hAnsi="Calibri"/>
        </w:rPr>
        <w:t xml:space="preserve"> International Conference on Bacilli and Gram-Positive Bacteria. Washington D.C. 7/25/2019.</w:t>
      </w:r>
    </w:p>
    <w:p w14:paraId="566DA679" w14:textId="274F497C" w:rsidR="0051014D" w:rsidRDefault="0068390B" w:rsidP="005101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Dopp, J., Reuel, N.</w:t>
      </w:r>
      <w:r w:rsidR="00985966">
        <w:rPr>
          <w:rFonts w:ascii="Calibri" w:hAnsi="Calibri"/>
        </w:rPr>
        <w:t xml:space="preserve"> </w:t>
      </w:r>
      <w:r>
        <w:rPr>
          <w:rFonts w:ascii="Calibri" w:hAnsi="Calibri"/>
        </w:rPr>
        <w:t>F.</w:t>
      </w:r>
      <w:r w:rsidR="0051014D">
        <w:rPr>
          <w:rFonts w:ascii="Calibri" w:hAnsi="Calibri"/>
        </w:rPr>
        <w:t xml:space="preserve"> “</w:t>
      </w:r>
      <w:r w:rsidR="0051014D" w:rsidRPr="0051014D">
        <w:rPr>
          <w:rFonts w:ascii="Calibri" w:hAnsi="Calibri"/>
        </w:rPr>
        <w:t>Scalable cell-free extract preparation and minimal genetic template methods for rapid protein prototyping</w:t>
      </w:r>
      <w:r w:rsidR="0051014D">
        <w:rPr>
          <w:rFonts w:ascii="Calibri" w:hAnsi="Calibri"/>
        </w:rPr>
        <w:t>.” AICHE SEED 2019. NYC, NY. 6/24/2019.</w:t>
      </w:r>
    </w:p>
    <w:p w14:paraId="1F61FB7D" w14:textId="6E944A3E" w:rsidR="0051014D" w:rsidRPr="0051014D" w:rsidRDefault="0051014D" w:rsidP="0051014D">
      <w:pPr>
        <w:numPr>
          <w:ilvl w:val="0"/>
          <w:numId w:val="19"/>
        </w:numPr>
        <w:ind w:left="1800"/>
        <w:rPr>
          <w:rFonts w:ascii="Calibri" w:hAnsi="Calibri"/>
        </w:rPr>
      </w:pPr>
      <w:r w:rsidRPr="0051014D">
        <w:rPr>
          <w:rFonts w:ascii="Calibri" w:hAnsi="Calibri"/>
        </w:rPr>
        <w:t>Tamiev,</w:t>
      </w:r>
      <w:r w:rsidR="0068390B">
        <w:rPr>
          <w:rFonts w:ascii="Calibri" w:hAnsi="Calibri"/>
        </w:rPr>
        <w:t xml:space="preserve"> D., </w:t>
      </w:r>
      <w:r w:rsidRPr="0051014D">
        <w:rPr>
          <w:rFonts w:ascii="Calibri" w:hAnsi="Calibri"/>
        </w:rPr>
        <w:t>Lantz,</w:t>
      </w:r>
      <w:r w:rsidR="0068390B">
        <w:rPr>
          <w:rFonts w:ascii="Calibri" w:hAnsi="Calibri"/>
        </w:rPr>
        <w:t xml:space="preserve"> A.,</w:t>
      </w:r>
      <w:r w:rsidRPr="0051014D">
        <w:rPr>
          <w:rFonts w:ascii="Calibri" w:hAnsi="Calibri"/>
        </w:rPr>
        <w:t xml:space="preserve"> </w:t>
      </w:r>
      <w:r w:rsidR="0068390B">
        <w:rPr>
          <w:rFonts w:ascii="Calibri" w:hAnsi="Calibri"/>
        </w:rPr>
        <w:t>V</w:t>
      </w:r>
      <w:r w:rsidRPr="0051014D">
        <w:rPr>
          <w:rFonts w:ascii="Calibri" w:hAnsi="Calibri"/>
        </w:rPr>
        <w:t>ezeau,</w:t>
      </w:r>
      <w:r w:rsidR="0068390B">
        <w:rPr>
          <w:rFonts w:ascii="Calibri" w:hAnsi="Calibri"/>
        </w:rPr>
        <w:t xml:space="preserve"> G., </w:t>
      </w:r>
      <w:r w:rsidRPr="0051014D">
        <w:rPr>
          <w:rFonts w:ascii="Calibri" w:hAnsi="Calibri"/>
        </w:rPr>
        <w:t>Salis,</w:t>
      </w:r>
      <w:r w:rsidR="0068390B">
        <w:rPr>
          <w:rFonts w:ascii="Calibri" w:hAnsi="Calibri"/>
        </w:rPr>
        <w:t xml:space="preserve"> H.</w:t>
      </w:r>
      <w:r w:rsidRPr="0051014D">
        <w:rPr>
          <w:rFonts w:ascii="Calibri" w:hAnsi="Calibri"/>
        </w:rPr>
        <w:t xml:space="preserve"> and </w:t>
      </w:r>
      <w:r w:rsidR="0068390B">
        <w:rPr>
          <w:rFonts w:ascii="Calibri" w:hAnsi="Calibri"/>
        </w:rPr>
        <w:t xml:space="preserve">Reuel N. F. </w:t>
      </w:r>
      <w:r>
        <w:rPr>
          <w:rFonts w:ascii="Calibri" w:hAnsi="Calibri"/>
        </w:rPr>
        <w:t>“</w:t>
      </w:r>
      <w:r w:rsidRPr="0051014D">
        <w:rPr>
          <w:rFonts w:ascii="Calibri" w:hAnsi="Calibri"/>
        </w:rPr>
        <w:t xml:space="preserve">Controlling Heterogeneity and Increasing Titer from Riboswitch-Regulated </w:t>
      </w:r>
      <w:r w:rsidRPr="0051014D">
        <w:rPr>
          <w:rFonts w:ascii="Calibri" w:hAnsi="Calibri"/>
          <w:i/>
        </w:rPr>
        <w:t xml:space="preserve">Bacillus subtilis </w:t>
      </w:r>
      <w:r w:rsidRPr="0051014D">
        <w:rPr>
          <w:rFonts w:ascii="Calibri" w:hAnsi="Calibri"/>
        </w:rPr>
        <w:t>Spores for Time-Delayed Protein Expression Applications</w:t>
      </w:r>
      <w:r>
        <w:rPr>
          <w:rFonts w:ascii="Calibri" w:hAnsi="Calibri"/>
        </w:rPr>
        <w:t>.” AICHE SEED 2019. NYC, NY. 6/24/2019.</w:t>
      </w:r>
      <w:r w:rsidRPr="0051014D">
        <w:rPr>
          <w:rFonts w:ascii="Calibri" w:hAnsi="Calibri"/>
        </w:rPr>
        <w:t xml:space="preserve">  </w:t>
      </w:r>
    </w:p>
    <w:p w14:paraId="433AF662" w14:textId="1BB49819" w:rsidR="00F3492A" w:rsidRDefault="00F3492A" w:rsidP="00F3492A">
      <w:pPr>
        <w:numPr>
          <w:ilvl w:val="0"/>
          <w:numId w:val="19"/>
        </w:numPr>
        <w:ind w:left="1800"/>
        <w:rPr>
          <w:rFonts w:ascii="Calibri" w:hAnsi="Calibri"/>
        </w:rPr>
      </w:pPr>
      <w:r w:rsidRPr="00F3492A">
        <w:rPr>
          <w:rFonts w:ascii="Calibri" w:hAnsi="Calibri"/>
        </w:rPr>
        <w:t>Charkhabi,</w:t>
      </w:r>
      <w:r w:rsidR="001A6A02">
        <w:rPr>
          <w:rFonts w:ascii="Calibri" w:hAnsi="Calibri"/>
        </w:rPr>
        <w:t xml:space="preserve"> S., </w:t>
      </w:r>
      <w:r w:rsidRPr="00F3492A">
        <w:rPr>
          <w:rFonts w:ascii="Calibri" w:hAnsi="Calibri"/>
        </w:rPr>
        <w:t>Carr,</w:t>
      </w:r>
      <w:r w:rsidR="001A6A02">
        <w:rPr>
          <w:rFonts w:ascii="Calibri" w:hAnsi="Calibri"/>
        </w:rPr>
        <w:t xml:space="preserve"> A., </w:t>
      </w:r>
      <w:r w:rsidRPr="00F3492A">
        <w:rPr>
          <w:rFonts w:ascii="Calibri" w:hAnsi="Calibri"/>
        </w:rPr>
        <w:t>Neihart,</w:t>
      </w:r>
      <w:r w:rsidR="001A6A02">
        <w:rPr>
          <w:rFonts w:ascii="Calibri" w:hAnsi="Calibri"/>
        </w:rPr>
        <w:t xml:space="preserve"> N., Reuel, N. F.</w:t>
      </w:r>
      <w:r w:rsidRPr="00F3492A">
        <w:rPr>
          <w:rFonts w:ascii="Calibri" w:hAnsi="Calibri"/>
        </w:rPr>
        <w:t xml:space="preserve"> “Passive Resonant Sensors for Wireless Detection and Quantification of Ionic Compounds in Opaque Systems.” SPIE Def</w:t>
      </w:r>
      <w:r>
        <w:rPr>
          <w:rFonts w:ascii="Calibri" w:hAnsi="Calibri"/>
        </w:rPr>
        <w:t>ense + Commercial Sensing</w:t>
      </w:r>
      <w:r w:rsidRPr="00F3492A">
        <w:rPr>
          <w:rFonts w:ascii="Calibri" w:hAnsi="Calibri"/>
        </w:rPr>
        <w:t xml:space="preserve"> 2019. Baltimore, MD.</w:t>
      </w:r>
      <w:r>
        <w:rPr>
          <w:rFonts w:ascii="Calibri" w:hAnsi="Calibri"/>
        </w:rPr>
        <w:t xml:space="preserve"> Apr. 2019.</w:t>
      </w:r>
    </w:p>
    <w:p w14:paraId="6BF707A7" w14:textId="6D250EAA" w:rsidR="00F3492A" w:rsidRDefault="00F3492A" w:rsidP="00F3492A">
      <w:pPr>
        <w:numPr>
          <w:ilvl w:val="0"/>
          <w:numId w:val="19"/>
        </w:numPr>
        <w:ind w:left="1800"/>
        <w:rPr>
          <w:rFonts w:ascii="Calibri" w:hAnsi="Calibri"/>
        </w:rPr>
      </w:pPr>
      <w:r w:rsidRPr="00F3492A">
        <w:rPr>
          <w:rFonts w:ascii="Calibri" w:hAnsi="Calibri"/>
        </w:rPr>
        <w:lastRenderedPageBreak/>
        <w:t>Dopp,</w:t>
      </w:r>
      <w:r w:rsidR="001A6A02">
        <w:rPr>
          <w:rFonts w:ascii="Calibri" w:hAnsi="Calibri"/>
        </w:rPr>
        <w:t xml:space="preserve"> J., Reuel N. F.</w:t>
      </w:r>
      <w:r w:rsidRPr="00B814DD">
        <w:rPr>
          <w:rFonts w:ascii="Calibri" w:hAnsi="Calibri"/>
          <w:b/>
        </w:rPr>
        <w:t xml:space="preserve"> </w:t>
      </w:r>
      <w:r w:rsidRPr="00F3492A">
        <w:rPr>
          <w:rFonts w:ascii="Calibri" w:hAnsi="Calibri"/>
        </w:rPr>
        <w:t xml:space="preserve">“Scalable cell-free extract preparation and minimal genetic template methods for rapid protein prototyping.” </w:t>
      </w:r>
      <w:r>
        <w:rPr>
          <w:rFonts w:ascii="Calibri" w:hAnsi="Calibri"/>
        </w:rPr>
        <w:t>ACS Annual Meeting. Orlando, FL. Apr. 2019.</w:t>
      </w:r>
    </w:p>
    <w:p w14:paraId="4A5B28DD" w14:textId="3E94C89F" w:rsidR="00880D74" w:rsidRDefault="00F3492A" w:rsidP="00F3492A">
      <w:pPr>
        <w:numPr>
          <w:ilvl w:val="0"/>
          <w:numId w:val="19"/>
        </w:numPr>
        <w:ind w:left="1800"/>
        <w:rPr>
          <w:rFonts w:ascii="Calibri" w:hAnsi="Calibri"/>
        </w:rPr>
      </w:pPr>
      <w:r w:rsidRPr="00F3492A">
        <w:rPr>
          <w:rFonts w:ascii="Calibri" w:hAnsi="Calibri"/>
        </w:rPr>
        <w:t>Kallmyer,</w:t>
      </w:r>
      <w:r w:rsidR="001A6A02">
        <w:rPr>
          <w:rFonts w:ascii="Calibri" w:hAnsi="Calibri"/>
        </w:rPr>
        <w:t xml:space="preserve"> N., </w:t>
      </w:r>
      <w:r w:rsidRPr="00F3492A">
        <w:rPr>
          <w:rFonts w:ascii="Calibri" w:hAnsi="Calibri"/>
        </w:rPr>
        <w:t>Khor,</w:t>
      </w:r>
      <w:r w:rsidR="001A6A02">
        <w:rPr>
          <w:rFonts w:ascii="Calibri" w:hAnsi="Calibri"/>
        </w:rPr>
        <w:t xml:space="preserve"> R., </w:t>
      </w:r>
      <w:r w:rsidRPr="00F3492A">
        <w:rPr>
          <w:rFonts w:ascii="Calibri" w:hAnsi="Calibri"/>
        </w:rPr>
        <w:t>Abdennadher,</w:t>
      </w:r>
      <w:r w:rsidR="001A6A02">
        <w:rPr>
          <w:rFonts w:ascii="Calibri" w:hAnsi="Calibri"/>
        </w:rPr>
        <w:t xml:space="preserve"> M., R</w:t>
      </w:r>
      <w:r w:rsidRPr="00F3492A">
        <w:rPr>
          <w:rFonts w:ascii="Calibri" w:hAnsi="Calibri"/>
        </w:rPr>
        <w:t>oby,</w:t>
      </w:r>
      <w:r w:rsidR="001A6A02">
        <w:rPr>
          <w:rFonts w:ascii="Calibri" w:hAnsi="Calibri"/>
        </w:rPr>
        <w:t xml:space="preserve"> N., </w:t>
      </w:r>
      <w:r w:rsidRPr="00F3492A">
        <w:rPr>
          <w:rFonts w:ascii="Calibri" w:hAnsi="Calibri"/>
        </w:rPr>
        <w:t>Agarwal,</w:t>
      </w:r>
      <w:r w:rsidR="001A6A02">
        <w:rPr>
          <w:rFonts w:ascii="Calibri" w:hAnsi="Calibri"/>
        </w:rPr>
        <w:t xml:space="preserve"> S., </w:t>
      </w:r>
      <w:r w:rsidRPr="00F3492A">
        <w:rPr>
          <w:rFonts w:ascii="Calibri" w:hAnsi="Calibri"/>
        </w:rPr>
        <w:t>Peterson,</w:t>
      </w:r>
      <w:r w:rsidR="001A6A02">
        <w:rPr>
          <w:rFonts w:ascii="Calibri" w:hAnsi="Calibri"/>
        </w:rPr>
        <w:t xml:space="preserve"> E., Reuel, N. F.</w:t>
      </w:r>
      <w:r w:rsidRPr="00F3492A">
        <w:rPr>
          <w:rFonts w:ascii="Calibri" w:hAnsi="Calibri"/>
        </w:rPr>
        <w:t xml:space="preserve"> “Nanoscale Optical Sensors to Characterize Hydrolytic Enzymes for Health, Agriculture, and Industrial Biotechnology”</w:t>
      </w:r>
      <w:r>
        <w:rPr>
          <w:rFonts w:ascii="Calibri" w:hAnsi="Calibri"/>
        </w:rPr>
        <w:t xml:space="preserve"> ACS Annual Meeting. Orlando, FL. Apr. 2019.</w:t>
      </w:r>
    </w:p>
    <w:p w14:paraId="7C47360F" w14:textId="6B2A7527" w:rsidR="00880D74" w:rsidRPr="00F3492A" w:rsidRDefault="001A6A02" w:rsidP="00F3492A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T</w:t>
      </w:r>
      <w:r w:rsidR="00F3492A" w:rsidRPr="00F3492A">
        <w:rPr>
          <w:rFonts w:ascii="Calibri" w:hAnsi="Calibri"/>
        </w:rPr>
        <w:t>amiev,</w:t>
      </w:r>
      <w:r>
        <w:rPr>
          <w:rFonts w:ascii="Calibri" w:hAnsi="Calibri"/>
        </w:rPr>
        <w:t xml:space="preserve"> D., </w:t>
      </w:r>
      <w:r w:rsidR="00F3492A" w:rsidRPr="00F3492A">
        <w:rPr>
          <w:rFonts w:ascii="Calibri" w:hAnsi="Calibri"/>
        </w:rPr>
        <w:t>Vezeau,</w:t>
      </w:r>
      <w:r>
        <w:rPr>
          <w:rFonts w:ascii="Calibri" w:hAnsi="Calibri"/>
        </w:rPr>
        <w:t xml:space="preserve"> G., </w:t>
      </w:r>
      <w:r w:rsidR="00F3492A" w:rsidRPr="00F3492A">
        <w:rPr>
          <w:rFonts w:ascii="Calibri" w:hAnsi="Calibri"/>
        </w:rPr>
        <w:t>Lantz,</w:t>
      </w:r>
      <w:r>
        <w:rPr>
          <w:rFonts w:ascii="Calibri" w:hAnsi="Calibri"/>
        </w:rPr>
        <w:t xml:space="preserve"> A., </w:t>
      </w:r>
      <w:r w:rsidR="00F3492A" w:rsidRPr="00F3492A">
        <w:rPr>
          <w:rFonts w:ascii="Calibri" w:hAnsi="Calibri"/>
        </w:rPr>
        <w:t>Salis</w:t>
      </w:r>
      <w:r w:rsidR="00985966">
        <w:rPr>
          <w:rFonts w:ascii="Calibri" w:hAnsi="Calibri"/>
        </w:rPr>
        <w:t xml:space="preserve">, H., </w:t>
      </w:r>
      <w:r w:rsidR="00F3492A" w:rsidRPr="00F3492A">
        <w:rPr>
          <w:rFonts w:ascii="Calibri" w:hAnsi="Calibri"/>
        </w:rPr>
        <w:t>Reuel,</w:t>
      </w:r>
      <w:r>
        <w:rPr>
          <w:rFonts w:ascii="Calibri" w:hAnsi="Calibri"/>
        </w:rPr>
        <w:t xml:space="preserve"> N. F.</w:t>
      </w:r>
      <w:r w:rsidR="00F3492A" w:rsidRPr="00F3492A">
        <w:rPr>
          <w:rFonts w:ascii="Calibri" w:hAnsi="Calibri"/>
        </w:rPr>
        <w:t xml:space="preserve"> “Evaluating Heterogeneity of Heterologous Protein Expression from Germinated Spores for Shelf-Stable Cell Factories in Space”</w:t>
      </w:r>
      <w:r w:rsidR="00F3492A">
        <w:rPr>
          <w:rFonts w:ascii="Calibri" w:hAnsi="Calibri"/>
        </w:rPr>
        <w:t xml:space="preserve"> ACS Annual Meeting. Orlando, FL. Apr. 2019.</w:t>
      </w:r>
    </w:p>
    <w:p w14:paraId="33DEA504" w14:textId="6F76AB66" w:rsidR="00EA3C44" w:rsidRPr="00782EA4" w:rsidRDefault="00782EA4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782EA4">
        <w:rPr>
          <w:rFonts w:ascii="Calibri" w:hAnsi="Calibri"/>
          <w:bCs/>
          <w:iCs/>
        </w:rPr>
        <w:t>Kallmyer</w:t>
      </w:r>
      <w:r w:rsidRPr="00782EA4">
        <w:rPr>
          <w:rFonts w:ascii="Calibri" w:hAnsi="Calibri"/>
          <w:iCs/>
        </w:rPr>
        <w:t>,</w:t>
      </w:r>
      <w:r w:rsidR="001A6A02">
        <w:rPr>
          <w:rFonts w:ascii="Calibri" w:hAnsi="Calibri"/>
          <w:iCs/>
        </w:rPr>
        <w:t xml:space="preserve"> N., </w:t>
      </w:r>
      <w:r w:rsidRPr="00782EA4">
        <w:rPr>
          <w:rFonts w:ascii="Calibri" w:hAnsi="Calibri"/>
          <w:iCs/>
        </w:rPr>
        <w:t>Peterson</w:t>
      </w:r>
      <w:r w:rsidR="001A6A02">
        <w:rPr>
          <w:rFonts w:ascii="Calibri" w:hAnsi="Calibri"/>
          <w:iCs/>
        </w:rPr>
        <w:t>, E., Reuel, N. F.</w:t>
      </w:r>
      <w:r w:rsidRPr="00782EA4">
        <w:rPr>
          <w:rFonts w:ascii="Calibri" w:hAnsi="Calibri"/>
          <w:iCs/>
        </w:rPr>
        <w:t xml:space="preserve"> “Substrate Functionalized Carbon Nanotubes </w:t>
      </w:r>
      <w:r>
        <w:rPr>
          <w:rFonts w:ascii="Calibri" w:hAnsi="Calibri"/>
          <w:iCs/>
        </w:rPr>
        <w:t>a</w:t>
      </w:r>
      <w:r w:rsidRPr="00782EA4">
        <w:rPr>
          <w:rFonts w:ascii="Calibri" w:hAnsi="Calibri"/>
          <w:iCs/>
        </w:rPr>
        <w:t>s a Modular Tool for Tracking Soil Enzyme Activity.” AICHE Annual Meeting. Pittsburgh, PA. Nov 1, 2018.</w:t>
      </w:r>
    </w:p>
    <w:p w14:paraId="54777025" w14:textId="046661F8" w:rsidR="00782EA4" w:rsidRDefault="00782EA4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782EA4">
        <w:rPr>
          <w:rFonts w:ascii="Calibri" w:hAnsi="Calibri"/>
          <w:bCs/>
          <w:iCs/>
        </w:rPr>
        <w:t>Kallmyer</w:t>
      </w:r>
      <w:r w:rsidRPr="00782EA4">
        <w:rPr>
          <w:rFonts w:ascii="Calibri" w:hAnsi="Calibri"/>
          <w:iCs/>
        </w:rPr>
        <w:t>,</w:t>
      </w:r>
      <w:r w:rsidR="001A6A02">
        <w:rPr>
          <w:rFonts w:ascii="Calibri" w:hAnsi="Calibri"/>
          <w:iCs/>
        </w:rPr>
        <w:t xml:space="preserve"> N., </w:t>
      </w:r>
      <w:r w:rsidRPr="00782EA4">
        <w:rPr>
          <w:rFonts w:ascii="Calibri" w:hAnsi="Calibri"/>
          <w:iCs/>
        </w:rPr>
        <w:t>Huynh,</w:t>
      </w:r>
      <w:r w:rsidR="001A6A02">
        <w:rPr>
          <w:rFonts w:ascii="Calibri" w:hAnsi="Calibri"/>
          <w:iCs/>
        </w:rPr>
        <w:t xml:space="preserve"> T., </w:t>
      </w:r>
      <w:r w:rsidRPr="00782EA4">
        <w:rPr>
          <w:rFonts w:ascii="Calibri" w:hAnsi="Calibri"/>
          <w:iCs/>
        </w:rPr>
        <w:t>Graves,</w:t>
      </w:r>
      <w:r w:rsidR="001A6A02">
        <w:rPr>
          <w:rFonts w:ascii="Calibri" w:hAnsi="Calibri"/>
          <w:iCs/>
        </w:rPr>
        <w:t xml:space="preserve"> J. C., </w:t>
      </w:r>
      <w:r w:rsidRPr="00782EA4">
        <w:rPr>
          <w:rFonts w:ascii="Calibri" w:hAnsi="Calibri"/>
          <w:iCs/>
        </w:rPr>
        <w:t>Musielewicz</w:t>
      </w:r>
      <w:r w:rsidR="001A6A02">
        <w:rPr>
          <w:rFonts w:ascii="Calibri" w:hAnsi="Calibri"/>
          <w:iCs/>
        </w:rPr>
        <w:t>, J.</w:t>
      </w:r>
      <w:r w:rsidR="00985966">
        <w:rPr>
          <w:rFonts w:ascii="Calibri" w:hAnsi="Calibri"/>
          <w:iCs/>
        </w:rPr>
        <w:t xml:space="preserve">, </w:t>
      </w:r>
      <w:r w:rsidR="001A6A02">
        <w:rPr>
          <w:rFonts w:ascii="Calibri" w:hAnsi="Calibri"/>
          <w:iCs/>
        </w:rPr>
        <w:t>Reuel, N. F.</w:t>
      </w:r>
      <w:r w:rsidRPr="00782EA4">
        <w:rPr>
          <w:rFonts w:ascii="Calibri" w:hAnsi="Calibri"/>
        </w:rPr>
        <w:t xml:space="preserve"> “Influence of Sonication Conditions and Wrapping Type on Yield and Fluorescent Quality of </w:t>
      </w:r>
      <w:proofErr w:type="spellStart"/>
      <w:r w:rsidRPr="00782EA4">
        <w:rPr>
          <w:rFonts w:ascii="Calibri" w:hAnsi="Calibri"/>
        </w:rPr>
        <w:t>Noncovalently</w:t>
      </w:r>
      <w:proofErr w:type="spellEnd"/>
      <w:r w:rsidRPr="00782EA4">
        <w:rPr>
          <w:rFonts w:ascii="Calibri" w:hAnsi="Calibri"/>
        </w:rPr>
        <w:t xml:space="preserve"> Functionalized Single-Walled Carbon Nanotubes.” AICHE Annual Meeting. Pittsburgh, PA. Nov 1, 2018. </w:t>
      </w:r>
    </w:p>
    <w:p w14:paraId="58953823" w14:textId="4D3AD374" w:rsidR="00032A31" w:rsidRPr="00782EA4" w:rsidRDefault="001A6A02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</w:t>
      </w:r>
      <w:r w:rsidR="00032A31">
        <w:rPr>
          <w:rFonts w:ascii="Calibri" w:hAnsi="Calibri"/>
        </w:rPr>
        <w:t xml:space="preserve"> “The Startup Method of Managing Large Classes – a Technique Inspired by ASEE Summer School 2017.” AICHE Annual Meeting. Pittsburgh, PA. Oct 29, 2018.</w:t>
      </w:r>
    </w:p>
    <w:p w14:paraId="1386032D" w14:textId="293CCF20" w:rsidR="00FC174D" w:rsidRPr="00FC174D" w:rsidRDefault="001A6A02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Reuel, N. F., </w:t>
      </w:r>
      <w:r w:rsidR="00FC174D" w:rsidRPr="00FC174D">
        <w:rPr>
          <w:rFonts w:ascii="Calibri" w:hAnsi="Calibri"/>
        </w:rPr>
        <w:t>Charkhabi,</w:t>
      </w:r>
      <w:r>
        <w:rPr>
          <w:rFonts w:ascii="Calibri" w:hAnsi="Calibri"/>
        </w:rPr>
        <w:t xml:space="preserve"> S.</w:t>
      </w:r>
      <w:r w:rsidR="00FC174D" w:rsidRPr="00FC174D">
        <w:rPr>
          <w:rFonts w:ascii="Calibri" w:hAnsi="Calibri"/>
        </w:rPr>
        <w:t xml:space="preserve"> and </w:t>
      </w:r>
      <w:r>
        <w:rPr>
          <w:rFonts w:ascii="Calibri" w:hAnsi="Calibri"/>
        </w:rPr>
        <w:t>Beierle, A.</w:t>
      </w:r>
      <w:r w:rsidR="00FC174D" w:rsidRPr="00FC174D">
        <w:rPr>
          <w:rFonts w:ascii="Calibri" w:hAnsi="Calibri"/>
          <w:b/>
          <w:bCs/>
        </w:rPr>
        <w:t xml:space="preserve"> </w:t>
      </w:r>
      <w:r w:rsidR="00FC174D" w:rsidRPr="00FC174D">
        <w:rPr>
          <w:rFonts w:ascii="Calibri" w:hAnsi="Calibri"/>
        </w:rPr>
        <w:t>“Short wave radio frequency resonators for transducing protein and cell surface interactions in closed systems.” ACS Annual Spring Meeting, Biotechnology Division. New Orleans, LA. Mar 18, 2018.</w:t>
      </w:r>
    </w:p>
    <w:p w14:paraId="17348E72" w14:textId="1A1DF782" w:rsidR="00FC174D" w:rsidRPr="00FC174D" w:rsidRDefault="00985966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Charkhabi, S., Jackson, K.,</w:t>
      </w:r>
      <w:r w:rsidR="00FC174D" w:rsidRPr="00FC174D">
        <w:rPr>
          <w:rFonts w:ascii="Calibri" w:hAnsi="Calibri"/>
        </w:rPr>
        <w:t xml:space="preserve"> </w:t>
      </w:r>
      <w:r w:rsidR="001A6A02">
        <w:rPr>
          <w:rFonts w:ascii="Calibri" w:hAnsi="Calibri"/>
        </w:rPr>
        <w:t>Reuel, N.</w:t>
      </w:r>
      <w:r w:rsidR="00FC174D" w:rsidRPr="001A6A02">
        <w:rPr>
          <w:rFonts w:ascii="Calibri" w:hAnsi="Calibri"/>
        </w:rPr>
        <w:t xml:space="preserve"> F. </w:t>
      </w:r>
      <w:r w:rsidR="00FC174D" w:rsidRPr="00FC174D">
        <w:rPr>
          <w:rFonts w:ascii="Calibri" w:hAnsi="Calibri"/>
        </w:rPr>
        <w:t>“Wireless Resonators Proposed for Monitoring Diabetic Foot Ulcers.” Diabetic Lower Extremity Symposium, Boston, MA Nov 2-3, 2017.</w:t>
      </w:r>
    </w:p>
    <w:p w14:paraId="56496EA0" w14:textId="011AD7F6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</w:rPr>
        <w:t>Charkhabi, S., Bei</w:t>
      </w:r>
      <w:r w:rsidR="00985966">
        <w:rPr>
          <w:rFonts w:ascii="Calibri" w:hAnsi="Calibri"/>
        </w:rPr>
        <w:t xml:space="preserve">erle, A., </w:t>
      </w:r>
      <w:r w:rsidR="001A6A02">
        <w:rPr>
          <w:rFonts w:ascii="Calibri" w:hAnsi="Calibri"/>
        </w:rPr>
        <w:t>Reuel, N.</w:t>
      </w:r>
      <w:r w:rsidRPr="001A6A02">
        <w:rPr>
          <w:rFonts w:ascii="Calibri" w:hAnsi="Calibri"/>
        </w:rPr>
        <w:t xml:space="preserve"> F. </w:t>
      </w:r>
      <w:r w:rsidRPr="00FC174D">
        <w:rPr>
          <w:rFonts w:ascii="Calibri" w:hAnsi="Calibri"/>
        </w:rPr>
        <w:t>“Wireless Measurement of Enzymatic Degradation Kinetics with a Resonant Antenna Biosensor.” AICHE Annual Conference, Minneapolis, MN. Oct 30, 2017.</w:t>
      </w:r>
    </w:p>
    <w:p w14:paraId="5A25C757" w14:textId="1BA1842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</w:rPr>
        <w:t>Kallmyer, N</w:t>
      </w:r>
      <w:r w:rsidR="001A6A02">
        <w:rPr>
          <w:rFonts w:ascii="Calibri" w:hAnsi="Calibri"/>
        </w:rPr>
        <w:t>.</w:t>
      </w:r>
      <w:r w:rsidR="00985966">
        <w:rPr>
          <w:rFonts w:ascii="Calibri" w:hAnsi="Calibri"/>
        </w:rPr>
        <w:t xml:space="preserve">, </w:t>
      </w:r>
      <w:r w:rsidRPr="001A6A02">
        <w:rPr>
          <w:rFonts w:ascii="Calibri" w:hAnsi="Calibri"/>
        </w:rPr>
        <w:t xml:space="preserve">Reuel, </w:t>
      </w:r>
      <w:r w:rsidR="001A6A02" w:rsidRPr="001A6A02">
        <w:rPr>
          <w:rFonts w:ascii="Calibri" w:hAnsi="Calibri"/>
        </w:rPr>
        <w:t xml:space="preserve">N. </w:t>
      </w:r>
      <w:r w:rsidRPr="001A6A02">
        <w:rPr>
          <w:rFonts w:ascii="Calibri" w:hAnsi="Calibri"/>
        </w:rPr>
        <w:t>F.</w:t>
      </w:r>
      <w:r w:rsidRPr="00FC174D">
        <w:rPr>
          <w:rFonts w:ascii="Calibri" w:hAnsi="Calibri"/>
        </w:rPr>
        <w:t xml:space="preserve"> “Substrate-wrapped Carbon Nanotubes as Enzyme Sensors.” AICHE Annual Conference, Minneapolis, MN. Nov 1, 2017. </w:t>
      </w:r>
    </w:p>
    <w:p w14:paraId="765D3EED" w14:textId="3191A6B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1A6A02">
        <w:rPr>
          <w:rFonts w:ascii="Calibri" w:hAnsi="Calibri"/>
        </w:rPr>
        <w:t xml:space="preserve">Reuel, </w:t>
      </w:r>
      <w:r w:rsidR="001A6A02">
        <w:rPr>
          <w:rFonts w:ascii="Calibri" w:hAnsi="Calibri"/>
        </w:rPr>
        <w:t>N</w:t>
      </w:r>
      <w:r w:rsidRPr="001A6A02">
        <w:rPr>
          <w:rFonts w:ascii="Calibri" w:hAnsi="Calibri"/>
        </w:rPr>
        <w:t>.</w:t>
      </w:r>
      <w:r w:rsidR="001A6A02">
        <w:rPr>
          <w:rFonts w:ascii="Calibri" w:hAnsi="Calibri"/>
        </w:rPr>
        <w:t xml:space="preserve"> F.</w:t>
      </w:r>
      <w:r w:rsidRPr="001A6A02">
        <w:rPr>
          <w:rFonts w:ascii="Calibri" w:hAnsi="Calibri"/>
        </w:rPr>
        <w:t xml:space="preserve"> “</w:t>
      </w:r>
      <w:r w:rsidRPr="00FC174D">
        <w:rPr>
          <w:rFonts w:ascii="Calibri" w:hAnsi="Calibri"/>
        </w:rPr>
        <w:t>Prototyping Proteins and Proteases for Biosensors and Enzyme Responsive Materials.”, ISU Microbiology Graduate Program Interdepartmental Fall Retreat, Oct 19, 2017.</w:t>
      </w:r>
    </w:p>
    <w:p w14:paraId="724400A2" w14:textId="14E65776" w:rsidR="00FC174D" w:rsidRPr="00FC174D" w:rsidRDefault="001A6A02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</w:t>
      </w:r>
      <w:r w:rsidR="00985966">
        <w:rPr>
          <w:rFonts w:ascii="Calibri" w:hAnsi="Calibri"/>
          <w:b/>
        </w:rPr>
        <w:t xml:space="preserve">, </w:t>
      </w:r>
      <w:r w:rsidR="00FC174D" w:rsidRPr="00FC174D">
        <w:rPr>
          <w:rFonts w:ascii="Calibri" w:hAnsi="Calibri"/>
        </w:rPr>
        <w:t xml:space="preserve">Kallmyer, N. “Carbon Nanotube Based Optical Sensors for Biomanufacturing.” BMES </w:t>
      </w:r>
      <w:proofErr w:type="spellStart"/>
      <w:r w:rsidR="00FC174D" w:rsidRPr="00FC174D">
        <w:rPr>
          <w:rFonts w:ascii="Calibri" w:hAnsi="Calibri"/>
        </w:rPr>
        <w:t>ABioM</w:t>
      </w:r>
      <w:proofErr w:type="spellEnd"/>
      <w:r w:rsidR="00FC174D" w:rsidRPr="00FC174D">
        <w:rPr>
          <w:rFonts w:ascii="Calibri" w:hAnsi="Calibri"/>
        </w:rPr>
        <w:t xml:space="preserve"> Meeting, Madison WI, Aug 8, 2017</w:t>
      </w:r>
    </w:p>
    <w:p w14:paraId="35D92E7A" w14:textId="196181C8" w:rsidR="00FC174D" w:rsidRPr="00FC174D" w:rsidRDefault="001A6A02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</w:t>
      </w:r>
      <w:r w:rsidR="00FC174D" w:rsidRPr="001A6A02">
        <w:rPr>
          <w:rFonts w:ascii="Calibri" w:hAnsi="Calibri"/>
        </w:rPr>
        <w:t xml:space="preserve">, </w:t>
      </w:r>
      <w:r w:rsidR="00FC174D" w:rsidRPr="00FC174D">
        <w:rPr>
          <w:rFonts w:ascii="Calibri" w:hAnsi="Calibri"/>
        </w:rPr>
        <w:t>“M-file Toolbox Method of Teaching Numerical Methods to Chemical Engineers.” ASEE Chemical Engineering Faculty Summer School, Raleigh, NC July, 2017</w:t>
      </w:r>
    </w:p>
    <w:p w14:paraId="67D8E040" w14:textId="5D097611" w:rsidR="00FC174D" w:rsidRPr="00FC174D" w:rsidRDefault="001A6A02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</w:t>
      </w:r>
      <w:r w:rsidR="00FC174D" w:rsidRPr="001A6A02">
        <w:rPr>
          <w:rFonts w:ascii="Calibri" w:hAnsi="Calibri"/>
        </w:rPr>
        <w:t xml:space="preserve">, et al. </w:t>
      </w:r>
      <w:r w:rsidR="00FC174D" w:rsidRPr="00FC174D">
        <w:rPr>
          <w:rFonts w:ascii="Calibri" w:hAnsi="Calibri"/>
        </w:rPr>
        <w:t>“High-throughput screening of hydrolytic enzyme activity via wireless antennas with embedded (bio)-logic.” American Chemical Society Spring Meeting, San Francisco, April 4, 2017.</w:t>
      </w:r>
    </w:p>
    <w:p w14:paraId="061FE09A" w14:textId="5416F7EF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1A6A02">
        <w:rPr>
          <w:rFonts w:ascii="Calibri" w:hAnsi="Calibri"/>
        </w:rPr>
        <w:lastRenderedPageBreak/>
        <w:t>Reuel</w:t>
      </w:r>
      <w:r w:rsidRPr="00FC174D">
        <w:rPr>
          <w:rFonts w:ascii="Calibri" w:hAnsi="Calibri"/>
          <w:b/>
        </w:rPr>
        <w:t xml:space="preserve">, </w:t>
      </w:r>
      <w:r w:rsidR="001A6A02">
        <w:rPr>
          <w:rFonts w:ascii="Calibri" w:hAnsi="Calibri"/>
        </w:rPr>
        <w:t>N. F.</w:t>
      </w:r>
      <w:r w:rsidRPr="00FC174D">
        <w:rPr>
          <w:rFonts w:ascii="Calibri" w:hAnsi="Calibri"/>
          <w:b/>
        </w:rPr>
        <w:t xml:space="preserve">, </w:t>
      </w:r>
      <w:r w:rsidRPr="00FC174D">
        <w:rPr>
          <w:rFonts w:ascii="Calibri" w:hAnsi="Calibri"/>
        </w:rPr>
        <w:t xml:space="preserve">McAuliffe, J., </w:t>
      </w:r>
      <w:proofErr w:type="spellStart"/>
      <w:r w:rsidRPr="00FC174D">
        <w:rPr>
          <w:rFonts w:ascii="Calibri" w:hAnsi="Calibri"/>
        </w:rPr>
        <w:t>Becht</w:t>
      </w:r>
      <w:proofErr w:type="spellEnd"/>
      <w:r w:rsidRPr="00FC174D">
        <w:rPr>
          <w:rFonts w:ascii="Calibri" w:hAnsi="Calibri"/>
        </w:rPr>
        <w:t>, G.</w:t>
      </w:r>
      <w:r w:rsidR="00985966">
        <w:rPr>
          <w:rFonts w:ascii="Calibri" w:hAnsi="Calibri"/>
        </w:rPr>
        <w:t xml:space="preserve"> </w:t>
      </w:r>
      <w:r w:rsidRPr="00FC174D">
        <w:rPr>
          <w:rFonts w:ascii="Calibri" w:hAnsi="Calibri"/>
        </w:rPr>
        <w:t xml:space="preserve">A., </w:t>
      </w:r>
      <w:proofErr w:type="spellStart"/>
      <w:r w:rsidRPr="00FC174D">
        <w:rPr>
          <w:rFonts w:ascii="Calibri" w:hAnsi="Calibri"/>
        </w:rPr>
        <w:t>Mehdizadeh</w:t>
      </w:r>
      <w:proofErr w:type="spellEnd"/>
      <w:r w:rsidRPr="00FC174D">
        <w:rPr>
          <w:rFonts w:ascii="Calibri" w:hAnsi="Calibri"/>
        </w:rPr>
        <w:t xml:space="preserve">, M., </w:t>
      </w:r>
      <w:proofErr w:type="spellStart"/>
      <w:r w:rsidRPr="00FC174D">
        <w:rPr>
          <w:rFonts w:ascii="Calibri" w:hAnsi="Calibri"/>
        </w:rPr>
        <w:t>Munos</w:t>
      </w:r>
      <w:proofErr w:type="spellEnd"/>
      <w:r w:rsidRPr="00FC174D">
        <w:rPr>
          <w:rFonts w:ascii="Calibri" w:hAnsi="Calibri"/>
        </w:rPr>
        <w:t>, J., Wang, R., Delaney, W.</w:t>
      </w:r>
      <w:r w:rsidR="00985966">
        <w:rPr>
          <w:rFonts w:ascii="Calibri" w:hAnsi="Calibri"/>
        </w:rPr>
        <w:t xml:space="preserve"> </w:t>
      </w:r>
      <w:r w:rsidRPr="00FC174D">
        <w:rPr>
          <w:rFonts w:ascii="Calibri" w:hAnsi="Calibri"/>
        </w:rPr>
        <w:t xml:space="preserve">J. “Hydrolytic Enzymes as ‘Bio-Logic’ for Wireless and </w:t>
      </w:r>
      <w:proofErr w:type="spellStart"/>
      <w:r w:rsidRPr="00FC174D">
        <w:rPr>
          <w:rFonts w:ascii="Calibri" w:hAnsi="Calibri"/>
        </w:rPr>
        <w:t>Chipless</w:t>
      </w:r>
      <w:proofErr w:type="spellEnd"/>
      <w:r w:rsidRPr="00FC174D">
        <w:rPr>
          <w:rFonts w:ascii="Calibri" w:hAnsi="Calibri"/>
        </w:rPr>
        <w:t xml:space="preserve"> Biosensors.” Chemical Heritage Foundation Innovation Day 2015, Philadelphia, PA 2015</w:t>
      </w:r>
    </w:p>
    <w:p w14:paraId="0FF83643" w14:textId="31D47090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1A6A02">
        <w:rPr>
          <w:rFonts w:ascii="Calibri" w:hAnsi="Calibri"/>
        </w:rPr>
        <w:t>Reuel, N</w:t>
      </w:r>
      <w:r w:rsidR="001A6A02">
        <w:rPr>
          <w:rFonts w:ascii="Calibri" w:hAnsi="Calibri"/>
        </w:rPr>
        <w:t>.</w:t>
      </w:r>
      <w:r w:rsidRPr="001A6A02">
        <w:rPr>
          <w:rFonts w:ascii="Calibri" w:hAnsi="Calibri"/>
        </w:rPr>
        <w:t xml:space="preserve"> F.</w:t>
      </w:r>
      <w:r w:rsidR="001A6A02">
        <w:rPr>
          <w:rFonts w:ascii="Calibri" w:hAnsi="Calibri"/>
        </w:rPr>
        <w:t>, Strano M. S.</w:t>
      </w:r>
      <w:r w:rsidRPr="00FC174D">
        <w:rPr>
          <w:rFonts w:ascii="Calibri" w:hAnsi="Calibri"/>
        </w:rPr>
        <w:t xml:space="preserve"> “Carbon Nanotube Based Optical Sensors for Proteins and </w:t>
      </w:r>
      <w:proofErr w:type="spellStart"/>
      <w:r w:rsidRPr="00FC174D">
        <w:rPr>
          <w:rFonts w:ascii="Calibri" w:hAnsi="Calibri"/>
        </w:rPr>
        <w:t>Glycans</w:t>
      </w:r>
      <w:proofErr w:type="spellEnd"/>
      <w:r w:rsidRPr="00FC174D">
        <w:rPr>
          <w:rFonts w:ascii="Calibri" w:hAnsi="Calibri"/>
        </w:rPr>
        <w:t xml:space="preserve"> – Applications in Biomanufacturing Process Control.” NIST Panel at Koch Institute, Nov 2012</w:t>
      </w:r>
    </w:p>
    <w:p w14:paraId="4046524D" w14:textId="4BF6BBAB" w:rsidR="00FC174D" w:rsidRPr="00FC174D" w:rsidRDefault="001A6A02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Reuel, N. F. </w:t>
      </w:r>
      <w:r w:rsidR="00FC174D" w:rsidRPr="00FC174D">
        <w:rPr>
          <w:rFonts w:ascii="Calibri" w:hAnsi="Calibri"/>
        </w:rPr>
        <w:t xml:space="preserve">“Carbon Nanotube Based Optical Sensors for Proteins and </w:t>
      </w:r>
      <w:proofErr w:type="spellStart"/>
      <w:r w:rsidR="00FC174D" w:rsidRPr="00FC174D">
        <w:rPr>
          <w:rFonts w:ascii="Calibri" w:hAnsi="Calibri"/>
        </w:rPr>
        <w:t>Glycans</w:t>
      </w:r>
      <w:proofErr w:type="spellEnd"/>
      <w:r w:rsidR="00FC174D" w:rsidRPr="00FC174D">
        <w:rPr>
          <w:rFonts w:ascii="Calibri" w:hAnsi="Calibri"/>
        </w:rPr>
        <w:t xml:space="preserve"> – Applications in Biomanufacturing.” </w:t>
      </w:r>
      <w:proofErr w:type="spellStart"/>
      <w:r w:rsidR="00FC174D" w:rsidRPr="00FC174D">
        <w:rPr>
          <w:rFonts w:ascii="Calibri" w:hAnsi="Calibri"/>
        </w:rPr>
        <w:t>ChemE</w:t>
      </w:r>
      <w:proofErr w:type="spellEnd"/>
      <w:r w:rsidR="00FC174D" w:rsidRPr="00FC174D">
        <w:rPr>
          <w:rFonts w:ascii="Calibri" w:hAnsi="Calibri"/>
        </w:rPr>
        <w:t xml:space="preserve"> Department Student Seminar, October 2012</w:t>
      </w:r>
    </w:p>
    <w:p w14:paraId="64D02305" w14:textId="6013746E" w:rsidR="00FC174D" w:rsidRPr="00FC174D" w:rsidRDefault="001A6A02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="00FC174D" w:rsidRPr="00FC174D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="00FC174D" w:rsidRPr="00FC174D">
        <w:rPr>
          <w:rFonts w:ascii="Calibri" w:hAnsi="Calibri"/>
        </w:rPr>
        <w:t>hn,</w:t>
      </w:r>
      <w:r>
        <w:rPr>
          <w:rFonts w:ascii="Calibri" w:hAnsi="Calibri"/>
        </w:rPr>
        <w:t xml:space="preserve"> J. H., </w:t>
      </w:r>
      <w:r w:rsidR="00FC174D" w:rsidRPr="00FC174D">
        <w:rPr>
          <w:rFonts w:ascii="Calibri" w:hAnsi="Calibri"/>
        </w:rPr>
        <w:t>Kim,</w:t>
      </w:r>
      <w:r>
        <w:rPr>
          <w:rFonts w:ascii="Calibri" w:hAnsi="Calibri"/>
        </w:rPr>
        <w:t xml:space="preserve"> J. H.,</w:t>
      </w:r>
      <w:r w:rsidR="00FC174D" w:rsidRPr="00FC174D">
        <w:rPr>
          <w:rFonts w:ascii="Calibri" w:hAnsi="Calibri"/>
        </w:rPr>
        <w:t xml:space="preserve"> Zhang,</w:t>
      </w:r>
      <w:r>
        <w:rPr>
          <w:rFonts w:ascii="Calibri" w:hAnsi="Calibri"/>
        </w:rPr>
        <w:t xml:space="preserve"> J., </w:t>
      </w:r>
      <w:r w:rsidR="00FC174D" w:rsidRPr="00FC174D">
        <w:rPr>
          <w:rFonts w:ascii="Calibri" w:hAnsi="Calibri"/>
        </w:rPr>
        <w:t>Boghossian,</w:t>
      </w:r>
      <w:r>
        <w:rPr>
          <w:rFonts w:ascii="Calibri" w:hAnsi="Calibri"/>
        </w:rPr>
        <w:t xml:space="preserve"> A. A., </w:t>
      </w:r>
      <w:r w:rsidR="00FC174D" w:rsidRPr="00FC174D">
        <w:rPr>
          <w:rFonts w:ascii="Calibri" w:hAnsi="Calibri"/>
        </w:rPr>
        <w:t>Strano</w:t>
      </w:r>
      <w:r>
        <w:rPr>
          <w:rFonts w:ascii="Calibri" w:hAnsi="Calibri"/>
        </w:rPr>
        <w:t>, M. S</w:t>
      </w:r>
      <w:r w:rsidR="00FC174D" w:rsidRPr="00FC174D">
        <w:rPr>
          <w:rFonts w:ascii="Calibri" w:hAnsi="Calibri"/>
        </w:rPr>
        <w:t>. “Transduction of Glycan-Lectin Binding using Near Infrared Fluorescent Single Walled Carbon Nanotubes for Glycan Profiling.” APS March Meeting, Boston. March, 2012.</w:t>
      </w:r>
    </w:p>
    <w:p w14:paraId="1FDC68DC" w14:textId="7EFCE28B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1E59FF">
        <w:rPr>
          <w:rFonts w:ascii="Calibri" w:hAnsi="Calibri"/>
        </w:rPr>
        <w:t xml:space="preserve">Reuel, </w:t>
      </w:r>
      <w:r w:rsidR="001E59FF" w:rsidRPr="001E59FF">
        <w:rPr>
          <w:rFonts w:ascii="Calibri" w:hAnsi="Calibri"/>
        </w:rPr>
        <w:t>N.</w:t>
      </w:r>
      <w:r w:rsidRPr="001E59FF">
        <w:rPr>
          <w:rFonts w:ascii="Calibri" w:hAnsi="Calibri"/>
        </w:rPr>
        <w:t xml:space="preserve"> F.</w:t>
      </w:r>
      <w:r w:rsidRPr="00FC174D">
        <w:rPr>
          <w:rFonts w:ascii="Calibri" w:hAnsi="Calibri"/>
          <w:b/>
        </w:rPr>
        <w:t xml:space="preserve"> </w:t>
      </w:r>
      <w:r w:rsidRPr="00FC174D">
        <w:rPr>
          <w:rFonts w:ascii="Calibri" w:hAnsi="Calibri"/>
        </w:rPr>
        <w:t>“Nanotechnology meets Biology – Advances and Safety.” Invited Talk at MIT EHS, Jan. 2012.</w:t>
      </w:r>
    </w:p>
    <w:p w14:paraId="65AF84EE" w14:textId="298670FC" w:rsidR="00FC174D" w:rsidRPr="00FC174D" w:rsidRDefault="001E59FF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Pr="00FC174D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FC174D">
        <w:rPr>
          <w:rFonts w:ascii="Calibri" w:hAnsi="Calibri"/>
        </w:rPr>
        <w:t>hn,</w:t>
      </w:r>
      <w:r>
        <w:rPr>
          <w:rFonts w:ascii="Calibri" w:hAnsi="Calibri"/>
        </w:rPr>
        <w:t xml:space="preserve"> J. H., </w:t>
      </w:r>
      <w:r w:rsidRPr="00FC174D">
        <w:rPr>
          <w:rFonts w:ascii="Calibri" w:hAnsi="Calibri"/>
        </w:rPr>
        <w:t>Kim,</w:t>
      </w:r>
      <w:r>
        <w:rPr>
          <w:rFonts w:ascii="Calibri" w:hAnsi="Calibri"/>
        </w:rPr>
        <w:t xml:space="preserve"> J. H.,</w:t>
      </w:r>
      <w:r w:rsidRPr="00FC174D">
        <w:rPr>
          <w:rFonts w:ascii="Calibri" w:hAnsi="Calibri"/>
        </w:rPr>
        <w:t xml:space="preserve"> Zhang,</w:t>
      </w:r>
      <w:r>
        <w:rPr>
          <w:rFonts w:ascii="Calibri" w:hAnsi="Calibri"/>
        </w:rPr>
        <w:t xml:space="preserve"> J., </w:t>
      </w:r>
      <w:r w:rsidRPr="00FC174D">
        <w:rPr>
          <w:rFonts w:ascii="Calibri" w:hAnsi="Calibri"/>
        </w:rPr>
        <w:t>Boghossian,</w:t>
      </w:r>
      <w:r>
        <w:rPr>
          <w:rFonts w:ascii="Calibri" w:hAnsi="Calibri"/>
        </w:rPr>
        <w:t xml:space="preserve"> A. A., </w:t>
      </w:r>
      <w:r w:rsidRPr="00FC174D">
        <w:rPr>
          <w:rFonts w:ascii="Calibri" w:hAnsi="Calibri"/>
        </w:rPr>
        <w:t>Strano</w:t>
      </w:r>
      <w:r>
        <w:rPr>
          <w:rFonts w:ascii="Calibri" w:hAnsi="Calibri"/>
        </w:rPr>
        <w:t>, M. S</w:t>
      </w:r>
      <w:r w:rsidRPr="00FC174D">
        <w:rPr>
          <w:rFonts w:ascii="Calibri" w:hAnsi="Calibri"/>
        </w:rPr>
        <w:t xml:space="preserve">. </w:t>
      </w:r>
      <w:r w:rsidR="00FC174D" w:rsidRPr="00FC174D">
        <w:rPr>
          <w:rFonts w:ascii="Calibri" w:hAnsi="Calibri"/>
        </w:rPr>
        <w:t xml:space="preserve"> “Transduction of Glycan-Lectin Binding using Near Infrared Fluorescent Single Walled Carbon Nanotubes for Glycan Profiling.” </w:t>
      </w:r>
      <w:proofErr w:type="spellStart"/>
      <w:r w:rsidR="00FC174D" w:rsidRPr="00FC174D">
        <w:rPr>
          <w:rFonts w:ascii="Calibri" w:hAnsi="Calibri"/>
        </w:rPr>
        <w:t>BioMAN</w:t>
      </w:r>
      <w:proofErr w:type="spellEnd"/>
      <w:r w:rsidR="00FC174D" w:rsidRPr="00FC174D">
        <w:rPr>
          <w:rFonts w:ascii="Calibri" w:hAnsi="Calibri"/>
        </w:rPr>
        <w:t xml:space="preserve"> MIT. Boston. 18 Nov. 2011.</w:t>
      </w:r>
    </w:p>
    <w:p w14:paraId="198B8378" w14:textId="1D4A8304" w:rsidR="00FC174D" w:rsidRPr="00FC174D" w:rsidRDefault="001E59FF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Pr="00FC174D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FC174D">
        <w:rPr>
          <w:rFonts w:ascii="Calibri" w:hAnsi="Calibri"/>
        </w:rPr>
        <w:t>hn,</w:t>
      </w:r>
      <w:r>
        <w:rPr>
          <w:rFonts w:ascii="Calibri" w:hAnsi="Calibri"/>
        </w:rPr>
        <w:t xml:space="preserve"> J. H., </w:t>
      </w:r>
      <w:r w:rsidRPr="00FC174D">
        <w:rPr>
          <w:rFonts w:ascii="Calibri" w:hAnsi="Calibri"/>
        </w:rPr>
        <w:t>Kim,</w:t>
      </w:r>
      <w:r>
        <w:rPr>
          <w:rFonts w:ascii="Calibri" w:hAnsi="Calibri"/>
        </w:rPr>
        <w:t xml:space="preserve"> J. H.,</w:t>
      </w:r>
      <w:r w:rsidRPr="00FC174D">
        <w:rPr>
          <w:rFonts w:ascii="Calibri" w:hAnsi="Calibri"/>
        </w:rPr>
        <w:t xml:space="preserve"> Zhang,</w:t>
      </w:r>
      <w:r>
        <w:rPr>
          <w:rFonts w:ascii="Calibri" w:hAnsi="Calibri"/>
        </w:rPr>
        <w:t xml:space="preserve"> J., </w:t>
      </w:r>
      <w:r w:rsidRPr="00FC174D">
        <w:rPr>
          <w:rFonts w:ascii="Calibri" w:hAnsi="Calibri"/>
        </w:rPr>
        <w:t>Boghossian,</w:t>
      </w:r>
      <w:r>
        <w:rPr>
          <w:rFonts w:ascii="Calibri" w:hAnsi="Calibri"/>
        </w:rPr>
        <w:t xml:space="preserve"> A. A., </w:t>
      </w:r>
      <w:r w:rsidRPr="00FC174D">
        <w:rPr>
          <w:rFonts w:ascii="Calibri" w:hAnsi="Calibri"/>
        </w:rPr>
        <w:t>Strano</w:t>
      </w:r>
      <w:r>
        <w:rPr>
          <w:rFonts w:ascii="Calibri" w:hAnsi="Calibri"/>
        </w:rPr>
        <w:t>, M. S</w:t>
      </w:r>
      <w:r w:rsidRPr="00FC174D">
        <w:rPr>
          <w:rFonts w:ascii="Calibri" w:hAnsi="Calibri"/>
        </w:rPr>
        <w:t xml:space="preserve">. </w:t>
      </w:r>
      <w:r w:rsidR="00FC174D" w:rsidRPr="00FC174D">
        <w:rPr>
          <w:rFonts w:ascii="Calibri" w:hAnsi="Calibri"/>
        </w:rPr>
        <w:t>“A Weak Affinity Dynamic Microarray for Glycan Profiling: modeling and preliminary experimentation of a high-throughput tool for screening and profiling glycoproteins.” 21</w:t>
      </w:r>
      <w:r w:rsidR="00FC174D" w:rsidRPr="00FC174D">
        <w:rPr>
          <w:rFonts w:ascii="Calibri" w:hAnsi="Calibri"/>
          <w:vertAlign w:val="superscript"/>
        </w:rPr>
        <w:t>st</w:t>
      </w:r>
      <w:r w:rsidR="00FC174D" w:rsidRPr="00FC174D">
        <w:rPr>
          <w:rFonts w:ascii="Calibri" w:hAnsi="Calibri"/>
        </w:rPr>
        <w:t xml:space="preserve"> </w:t>
      </w:r>
      <w:proofErr w:type="spellStart"/>
      <w:r w:rsidR="00FC174D" w:rsidRPr="00FC174D">
        <w:rPr>
          <w:rFonts w:ascii="Calibri" w:hAnsi="Calibri"/>
        </w:rPr>
        <w:t>Int</w:t>
      </w:r>
      <w:proofErr w:type="spellEnd"/>
      <w:r w:rsidR="00FC174D" w:rsidRPr="00FC174D">
        <w:rPr>
          <w:rFonts w:ascii="Calibri" w:hAnsi="Calibri"/>
        </w:rPr>
        <w:t xml:space="preserve"> Symposium on </w:t>
      </w:r>
      <w:proofErr w:type="spellStart"/>
      <w:r w:rsidR="00FC174D" w:rsidRPr="00FC174D">
        <w:rPr>
          <w:rFonts w:ascii="Calibri" w:hAnsi="Calibri"/>
        </w:rPr>
        <w:t>Glycoconjugates</w:t>
      </w:r>
      <w:proofErr w:type="spellEnd"/>
      <w:r w:rsidR="00FC174D" w:rsidRPr="00FC174D">
        <w:rPr>
          <w:rFonts w:ascii="Calibri" w:hAnsi="Calibri"/>
        </w:rPr>
        <w:t>. Vienna. 21-26 Aug. 2011.</w:t>
      </w:r>
    </w:p>
    <w:p w14:paraId="183F4061" w14:textId="101D86AE" w:rsidR="00FC174D" w:rsidRPr="00FC174D" w:rsidRDefault="001E59FF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Reuel, N. F., </w:t>
      </w:r>
      <w:r w:rsidR="00FC174D" w:rsidRPr="00FC174D">
        <w:rPr>
          <w:rFonts w:ascii="Calibri" w:hAnsi="Calibri"/>
        </w:rPr>
        <w:t>Ahn,</w:t>
      </w:r>
      <w:r>
        <w:rPr>
          <w:rFonts w:ascii="Calibri" w:hAnsi="Calibri"/>
        </w:rPr>
        <w:t xml:space="preserve"> J. H.,</w:t>
      </w:r>
      <w:r w:rsidR="00FC174D" w:rsidRPr="00FC174D">
        <w:rPr>
          <w:rFonts w:ascii="Calibri" w:hAnsi="Calibri"/>
        </w:rPr>
        <w:t xml:space="preserve"> </w:t>
      </w:r>
      <w:r>
        <w:rPr>
          <w:rFonts w:ascii="Calibri" w:hAnsi="Calibri"/>
        </w:rPr>
        <w:t>Strano, M.</w:t>
      </w:r>
      <w:r w:rsidR="00844F2C">
        <w:rPr>
          <w:rFonts w:ascii="Calibri" w:hAnsi="Calibri"/>
        </w:rPr>
        <w:t xml:space="preserve"> </w:t>
      </w:r>
      <w:r>
        <w:rPr>
          <w:rFonts w:ascii="Calibri" w:hAnsi="Calibri"/>
        </w:rPr>
        <w:t>S.</w:t>
      </w:r>
      <w:r w:rsidR="00FC174D" w:rsidRPr="00FC174D">
        <w:rPr>
          <w:rFonts w:ascii="Calibri" w:hAnsi="Calibri"/>
        </w:rPr>
        <w:t xml:space="preserve"> “Sweet-Sensing.” MRS Fall Meeting. Boston, 1-3 Dec. 2010.</w:t>
      </w:r>
    </w:p>
    <w:p w14:paraId="4D957C0A" w14:textId="0FAEA957" w:rsidR="00FC174D" w:rsidRPr="00FC174D" w:rsidRDefault="00844F2C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Reuel, N. F., </w:t>
      </w:r>
      <w:r w:rsidRPr="00FC174D">
        <w:rPr>
          <w:rFonts w:ascii="Calibri" w:hAnsi="Calibri"/>
        </w:rPr>
        <w:t>Ahn,</w:t>
      </w:r>
      <w:r>
        <w:rPr>
          <w:rFonts w:ascii="Calibri" w:hAnsi="Calibri"/>
        </w:rPr>
        <w:t xml:space="preserve"> J. H.,</w:t>
      </w:r>
      <w:r w:rsidRPr="00FC174D">
        <w:rPr>
          <w:rFonts w:ascii="Calibri" w:hAnsi="Calibri"/>
        </w:rPr>
        <w:t xml:space="preserve"> </w:t>
      </w:r>
      <w:r>
        <w:rPr>
          <w:rFonts w:ascii="Calibri" w:hAnsi="Calibri"/>
        </w:rPr>
        <w:t>Strano, M. S.</w:t>
      </w:r>
      <w:r w:rsidRPr="00FC174D">
        <w:rPr>
          <w:rFonts w:ascii="Calibri" w:hAnsi="Calibri"/>
        </w:rPr>
        <w:t xml:space="preserve"> </w:t>
      </w:r>
      <w:r w:rsidR="00FC174D" w:rsidRPr="00FC174D">
        <w:rPr>
          <w:rFonts w:ascii="Calibri" w:hAnsi="Calibri"/>
        </w:rPr>
        <w:t xml:space="preserve"> “A Weak Affinity Dynamic Microarray for Glycan Profiling: a concept for optimized, high-throughput screening and profiling of glycoproteins.” CFG Glycan Array Conference 2010. Atlanta, 19-21 September. And ACS National Meeting 2010. Boston, August.  </w:t>
      </w:r>
    </w:p>
    <w:p w14:paraId="24680DF3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7B5E657A" w14:textId="77777777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Other Scholarly Contributions</w:t>
      </w:r>
    </w:p>
    <w:p w14:paraId="6F67E85D" w14:textId="1C5417C6" w:rsidR="00C75C6A" w:rsidRPr="007E2BF9" w:rsidRDefault="00C75C6A" w:rsidP="00C75C6A">
      <w:pPr>
        <w:ind w:left="720"/>
        <w:rPr>
          <w:rFonts w:ascii="Calibri" w:hAnsi="Calibri"/>
        </w:rPr>
      </w:pPr>
    </w:p>
    <w:p w14:paraId="7F0806B8" w14:textId="74679369" w:rsidR="00520B2B" w:rsidRPr="00520B2B" w:rsidRDefault="00520B2B" w:rsidP="000F5ED4">
      <w:pPr>
        <w:numPr>
          <w:ilvl w:val="0"/>
          <w:numId w:val="26"/>
        </w:numPr>
        <w:ind w:left="1800"/>
        <w:rPr>
          <w:rFonts w:ascii="Calibri" w:hAnsi="Calibri"/>
        </w:rPr>
      </w:pPr>
      <w:r w:rsidRPr="00520B2B">
        <w:rPr>
          <w:rFonts w:ascii="Calibri" w:hAnsi="Calibri"/>
        </w:rPr>
        <w:t xml:space="preserve">James, </w:t>
      </w:r>
      <w:r w:rsidR="00261D70">
        <w:rPr>
          <w:rFonts w:ascii="Calibri" w:hAnsi="Calibri"/>
        </w:rPr>
        <w:t xml:space="preserve">C. D., </w:t>
      </w:r>
      <w:r w:rsidRPr="00520B2B">
        <w:rPr>
          <w:rFonts w:ascii="Calibri" w:hAnsi="Calibri"/>
        </w:rPr>
        <w:t>McClain, J</w:t>
      </w:r>
      <w:r w:rsidR="00261D70">
        <w:rPr>
          <w:rFonts w:ascii="Calibri" w:hAnsi="Calibri"/>
        </w:rPr>
        <w:t xml:space="preserve">. </w:t>
      </w:r>
      <w:r w:rsidR="00985966">
        <w:rPr>
          <w:rFonts w:ascii="Calibri" w:hAnsi="Calibri"/>
        </w:rPr>
        <w:t xml:space="preserve"> </w:t>
      </w:r>
      <w:r w:rsidR="00261D70">
        <w:rPr>
          <w:rFonts w:ascii="Calibri" w:hAnsi="Calibri"/>
        </w:rPr>
        <w:t>L.,</w:t>
      </w:r>
      <w:r w:rsidRPr="00520B2B">
        <w:rPr>
          <w:rFonts w:ascii="Calibri" w:hAnsi="Calibri"/>
        </w:rPr>
        <w:t xml:space="preserve"> </w:t>
      </w:r>
      <w:proofErr w:type="spellStart"/>
      <w:r w:rsidRPr="00520B2B">
        <w:rPr>
          <w:rFonts w:ascii="Calibri" w:hAnsi="Calibri"/>
        </w:rPr>
        <w:t>Achyuthan</w:t>
      </w:r>
      <w:proofErr w:type="spellEnd"/>
      <w:r w:rsidRPr="00520B2B">
        <w:rPr>
          <w:rFonts w:ascii="Calibri" w:hAnsi="Calibri"/>
        </w:rPr>
        <w:t>,</w:t>
      </w:r>
      <w:r w:rsidR="00261D70">
        <w:rPr>
          <w:rFonts w:ascii="Calibri" w:hAnsi="Calibri"/>
        </w:rPr>
        <w:t xml:space="preserve"> </w:t>
      </w:r>
      <w:r w:rsidRPr="00520B2B">
        <w:rPr>
          <w:rFonts w:ascii="Calibri" w:hAnsi="Calibri"/>
        </w:rPr>
        <w:t>K</w:t>
      </w:r>
      <w:r w:rsidR="00261D70">
        <w:rPr>
          <w:rFonts w:ascii="Calibri" w:hAnsi="Calibri"/>
        </w:rPr>
        <w:t xml:space="preserve">., Bourdon, C. J., </w:t>
      </w:r>
      <w:proofErr w:type="spellStart"/>
      <w:r w:rsidRPr="00520B2B">
        <w:rPr>
          <w:rFonts w:ascii="Calibri" w:hAnsi="Calibri"/>
        </w:rPr>
        <w:t>Rahimian</w:t>
      </w:r>
      <w:proofErr w:type="spellEnd"/>
      <w:r w:rsidRPr="00520B2B">
        <w:rPr>
          <w:rFonts w:ascii="Calibri" w:hAnsi="Calibri"/>
        </w:rPr>
        <w:t>, K</w:t>
      </w:r>
      <w:r w:rsidR="00261D70">
        <w:rPr>
          <w:rFonts w:ascii="Calibri" w:hAnsi="Calibri"/>
        </w:rPr>
        <w:t>.,</w:t>
      </w:r>
      <w:r w:rsidRPr="00520B2B">
        <w:rPr>
          <w:rFonts w:ascii="Calibri" w:hAnsi="Calibri"/>
        </w:rPr>
        <w:t xml:space="preserve"> </w:t>
      </w:r>
      <w:proofErr w:type="spellStart"/>
      <w:r w:rsidRPr="00520B2B">
        <w:rPr>
          <w:rFonts w:ascii="Calibri" w:hAnsi="Calibri"/>
        </w:rPr>
        <w:t>Galambos</w:t>
      </w:r>
      <w:proofErr w:type="spellEnd"/>
      <w:r w:rsidRPr="00520B2B">
        <w:rPr>
          <w:rFonts w:ascii="Calibri" w:hAnsi="Calibri"/>
        </w:rPr>
        <w:t>, P</w:t>
      </w:r>
      <w:r w:rsidR="00261D70">
        <w:rPr>
          <w:rFonts w:ascii="Calibri" w:hAnsi="Calibri"/>
        </w:rPr>
        <w:t xml:space="preserve">. C., </w:t>
      </w:r>
      <w:proofErr w:type="spellStart"/>
      <w:r w:rsidRPr="00520B2B">
        <w:rPr>
          <w:rFonts w:ascii="Calibri" w:hAnsi="Calibri"/>
        </w:rPr>
        <w:t>Derzon</w:t>
      </w:r>
      <w:proofErr w:type="spellEnd"/>
      <w:r w:rsidRPr="00520B2B">
        <w:rPr>
          <w:rFonts w:ascii="Calibri" w:hAnsi="Calibri"/>
        </w:rPr>
        <w:t>,</w:t>
      </w:r>
      <w:r w:rsidR="00261D70">
        <w:rPr>
          <w:rFonts w:ascii="Calibri" w:hAnsi="Calibri"/>
        </w:rPr>
        <w:t xml:space="preserve"> M. S., Reuel, N. F.</w:t>
      </w:r>
      <w:r w:rsidRPr="00520B2B">
        <w:rPr>
          <w:rFonts w:ascii="Calibri" w:hAnsi="Calibri"/>
        </w:rPr>
        <w:t xml:space="preserve"> “A Portable Bead-Based Detection System with Integrated Magnetic </w:t>
      </w:r>
      <w:proofErr w:type="spellStart"/>
      <w:r w:rsidRPr="00520B2B">
        <w:rPr>
          <w:rFonts w:ascii="Calibri" w:hAnsi="Calibri"/>
        </w:rPr>
        <w:t>Preconcentration</w:t>
      </w:r>
      <w:proofErr w:type="spellEnd"/>
      <w:r w:rsidRPr="00520B2B">
        <w:rPr>
          <w:rFonts w:ascii="Calibri" w:hAnsi="Calibri"/>
        </w:rPr>
        <w:t xml:space="preserve"> and </w:t>
      </w:r>
      <w:proofErr w:type="spellStart"/>
      <w:r w:rsidRPr="00520B2B">
        <w:rPr>
          <w:rFonts w:ascii="Calibri" w:hAnsi="Calibri"/>
        </w:rPr>
        <w:t>Dielectrophoretic</w:t>
      </w:r>
      <w:proofErr w:type="spellEnd"/>
      <w:r w:rsidRPr="00520B2B">
        <w:rPr>
          <w:rFonts w:ascii="Calibri" w:hAnsi="Calibri"/>
        </w:rPr>
        <w:t xml:space="preserve"> Multichannel Cytometry.” Sandia National Lab Public Report 2008.</w:t>
      </w:r>
    </w:p>
    <w:p w14:paraId="71F6B92D" w14:textId="77777777" w:rsidR="00520B2B" w:rsidRPr="00520B2B" w:rsidRDefault="00520B2B" w:rsidP="000F5ED4">
      <w:pPr>
        <w:numPr>
          <w:ilvl w:val="0"/>
          <w:numId w:val="26"/>
        </w:numPr>
        <w:ind w:left="1800"/>
        <w:rPr>
          <w:rFonts w:ascii="Calibri" w:hAnsi="Calibri"/>
        </w:rPr>
      </w:pPr>
      <w:r w:rsidRPr="00520B2B">
        <w:rPr>
          <w:rFonts w:ascii="Calibri" w:hAnsi="Calibri"/>
        </w:rPr>
        <w:t>Reuel, N. F. “Development of the MD Ring: A Micro-</w:t>
      </w:r>
      <w:proofErr w:type="gramStart"/>
      <w:r w:rsidRPr="00520B2B">
        <w:rPr>
          <w:rFonts w:ascii="Calibri" w:hAnsi="Calibri"/>
        </w:rPr>
        <w:t>passive</w:t>
      </w:r>
      <w:proofErr w:type="gramEnd"/>
      <w:r w:rsidRPr="00520B2B">
        <w:rPr>
          <w:rFonts w:ascii="Calibri" w:hAnsi="Calibri"/>
        </w:rPr>
        <w:t xml:space="preserve"> Glucose Sensor for Diabetics.” BYU Honors Thesis. 2008.</w:t>
      </w:r>
    </w:p>
    <w:p w14:paraId="34B192BB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2034B9D6" w14:textId="7EF5923F" w:rsidR="00C75C6A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Patents, Disclosures</w:t>
      </w:r>
      <w:r w:rsidR="00E92E00" w:rsidRPr="007E2BF9">
        <w:rPr>
          <w:rFonts w:ascii="Calibri" w:hAnsi="Calibri"/>
        </w:rPr>
        <w:t>,</w:t>
      </w:r>
      <w:r w:rsidRPr="007E2BF9">
        <w:rPr>
          <w:rFonts w:ascii="Calibri" w:hAnsi="Calibri"/>
        </w:rPr>
        <w:t xml:space="preserve"> and Technology Transfer</w:t>
      </w:r>
    </w:p>
    <w:p w14:paraId="2DF86BF4" w14:textId="62236E19" w:rsidR="001B68D7" w:rsidRPr="007E2BF9" w:rsidRDefault="006C799F" w:rsidP="001B68D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[</w:t>
      </w:r>
      <w:r w:rsidR="001B68D7">
        <w:rPr>
          <w:rFonts w:ascii="Calibri" w:hAnsi="Calibri"/>
        </w:rPr>
        <w:t xml:space="preserve">ISU count: 12 disclosures, 7 provisional filings, 4 converted to U.S. utility, </w:t>
      </w:r>
      <w:r w:rsidR="003B0381">
        <w:rPr>
          <w:rFonts w:ascii="Calibri" w:hAnsi="Calibri"/>
        </w:rPr>
        <w:t>2</w:t>
      </w:r>
      <w:r w:rsidR="001B68D7">
        <w:rPr>
          <w:rFonts w:ascii="Calibri" w:hAnsi="Calibri"/>
        </w:rPr>
        <w:t xml:space="preserve"> licensed]</w:t>
      </w:r>
    </w:p>
    <w:p w14:paraId="21CA0D54" w14:textId="7D3F7B62" w:rsidR="00C75C6A" w:rsidRPr="00261D70" w:rsidRDefault="00C75C6A" w:rsidP="00C75C6A">
      <w:pPr>
        <w:ind w:left="720"/>
        <w:rPr>
          <w:rFonts w:ascii="Calibri" w:hAnsi="Calibri"/>
        </w:rPr>
      </w:pPr>
    </w:p>
    <w:p w14:paraId="1EA754BB" w14:textId="760D9511" w:rsidR="00230FAD" w:rsidRPr="00261D70" w:rsidRDefault="00261D70" w:rsidP="001B68D7">
      <w:pPr>
        <w:numPr>
          <w:ilvl w:val="0"/>
          <w:numId w:val="20"/>
        </w:numPr>
        <w:ind w:left="1800"/>
        <w:rPr>
          <w:rFonts w:ascii="Calibri" w:hAnsi="Calibri"/>
        </w:rPr>
      </w:pPr>
      <w:r w:rsidRPr="00261D70">
        <w:rPr>
          <w:rFonts w:ascii="Calibri" w:hAnsi="Calibri"/>
        </w:rPr>
        <w:lastRenderedPageBreak/>
        <w:t>Reuel, N. F.</w:t>
      </w:r>
      <w:r>
        <w:rPr>
          <w:rFonts w:ascii="Calibri" w:hAnsi="Calibri"/>
        </w:rPr>
        <w:t xml:space="preserve">, </w:t>
      </w:r>
      <w:r w:rsidR="00230FAD" w:rsidRPr="00261D70">
        <w:rPr>
          <w:rFonts w:ascii="Calibri" w:hAnsi="Calibri"/>
        </w:rPr>
        <w:t>Carr, A</w:t>
      </w:r>
      <w:r>
        <w:rPr>
          <w:rFonts w:ascii="Calibri" w:hAnsi="Calibri"/>
        </w:rPr>
        <w:t>. R.</w:t>
      </w:r>
      <w:r w:rsidR="00230FAD" w:rsidRPr="00261D70">
        <w:rPr>
          <w:rFonts w:ascii="Calibri" w:hAnsi="Calibri"/>
        </w:rPr>
        <w:t xml:space="preserve"> “</w:t>
      </w:r>
      <w:r w:rsidR="003B0381" w:rsidRPr="00261D70">
        <w:rPr>
          <w:rFonts w:ascii="Calibri" w:hAnsi="Calibri"/>
        </w:rPr>
        <w:t xml:space="preserve">ISURF 05076 </w:t>
      </w:r>
      <w:r w:rsidR="00230FAD" w:rsidRPr="00261D70">
        <w:rPr>
          <w:rFonts w:ascii="Calibri" w:hAnsi="Calibri"/>
        </w:rPr>
        <w:t>Resonant sweat analysis sensor with wireless reader.” (2020) U.S. Provisional filed.</w:t>
      </w:r>
    </w:p>
    <w:p w14:paraId="5A907937" w14:textId="7DDD9E77" w:rsidR="00230FAD" w:rsidRPr="00261D70" w:rsidRDefault="00261D70" w:rsidP="001B68D7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="00230FAD" w:rsidRPr="00261D70">
        <w:rPr>
          <w:rFonts w:ascii="Calibri" w:hAnsi="Calibri"/>
        </w:rPr>
        <w:t xml:space="preserve"> Tamiev, D</w:t>
      </w:r>
      <w:r>
        <w:rPr>
          <w:rFonts w:ascii="Calibri" w:hAnsi="Calibri"/>
        </w:rPr>
        <w:t>.</w:t>
      </w:r>
      <w:r w:rsidR="00230FAD" w:rsidRPr="00261D70">
        <w:rPr>
          <w:rFonts w:ascii="Calibri" w:hAnsi="Calibri"/>
        </w:rPr>
        <w:t xml:space="preserve"> “</w:t>
      </w:r>
      <w:r w:rsidR="003B0381" w:rsidRPr="00261D70">
        <w:rPr>
          <w:rFonts w:ascii="Calibri" w:hAnsi="Calibri"/>
        </w:rPr>
        <w:t xml:space="preserve">ISURF 05071 </w:t>
      </w:r>
      <w:r w:rsidR="00230FAD" w:rsidRPr="00261D70">
        <w:rPr>
          <w:rFonts w:ascii="Calibri" w:hAnsi="Calibri"/>
        </w:rPr>
        <w:t xml:space="preserve">Training dataset augmentation and classification convolution neural network for quantifying object sub-populations.” (2020). No filing, active case. </w:t>
      </w:r>
    </w:p>
    <w:p w14:paraId="31029F5C" w14:textId="742CA79B" w:rsidR="00B5254B" w:rsidRPr="00261D70" w:rsidRDefault="00261D70" w:rsidP="001B68D7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="00B5254B" w:rsidRPr="00261D70">
        <w:rPr>
          <w:rFonts w:ascii="Calibri" w:hAnsi="Calibri"/>
        </w:rPr>
        <w:t xml:space="preserve"> Kallmyer, N</w:t>
      </w:r>
      <w:r>
        <w:rPr>
          <w:rFonts w:ascii="Calibri" w:hAnsi="Calibri"/>
        </w:rPr>
        <w:t>. E.</w:t>
      </w:r>
      <w:r w:rsidR="00B5254B" w:rsidRPr="00261D70">
        <w:rPr>
          <w:rFonts w:ascii="Calibri" w:hAnsi="Calibri"/>
        </w:rPr>
        <w:t xml:space="preserve">, “ISURF 05030 Optical </w:t>
      </w:r>
      <w:proofErr w:type="spellStart"/>
      <w:r w:rsidR="00B5254B" w:rsidRPr="00261D70">
        <w:rPr>
          <w:rFonts w:ascii="Calibri" w:hAnsi="Calibri"/>
        </w:rPr>
        <w:t>phytase</w:t>
      </w:r>
      <w:proofErr w:type="spellEnd"/>
      <w:r w:rsidR="00B5254B" w:rsidRPr="00261D70">
        <w:rPr>
          <w:rFonts w:ascii="Calibri" w:hAnsi="Calibri"/>
        </w:rPr>
        <w:t xml:space="preserve"> activity sensor</w:t>
      </w:r>
      <w:r w:rsidR="00230FAD" w:rsidRPr="00261D70">
        <w:rPr>
          <w:rFonts w:ascii="Calibri" w:hAnsi="Calibri"/>
        </w:rPr>
        <w:t>.” (2019) U.S. Provisional filed.</w:t>
      </w:r>
    </w:p>
    <w:p w14:paraId="5D78ED7A" w14:textId="28E2AF16" w:rsidR="00B5254B" w:rsidRPr="00261D70" w:rsidRDefault="00B5254B" w:rsidP="001B68D7">
      <w:pPr>
        <w:numPr>
          <w:ilvl w:val="0"/>
          <w:numId w:val="20"/>
        </w:numPr>
        <w:ind w:left="1800"/>
        <w:rPr>
          <w:rFonts w:ascii="Calibri" w:hAnsi="Calibri"/>
        </w:rPr>
      </w:pPr>
      <w:r w:rsidRPr="00261D70">
        <w:rPr>
          <w:rFonts w:ascii="Calibri" w:hAnsi="Calibri"/>
        </w:rPr>
        <w:t>Reuel, N. F.</w:t>
      </w:r>
      <w:r w:rsidR="00261D70">
        <w:rPr>
          <w:rFonts w:ascii="Calibri" w:hAnsi="Calibri"/>
        </w:rPr>
        <w:t>,</w:t>
      </w:r>
      <w:r w:rsidRPr="00261D70">
        <w:rPr>
          <w:rFonts w:ascii="Calibri" w:hAnsi="Calibri"/>
        </w:rPr>
        <w:t xml:space="preserve"> Chan, Y</w:t>
      </w:r>
      <w:r w:rsidR="00261D70">
        <w:rPr>
          <w:rFonts w:ascii="Calibri" w:hAnsi="Calibri"/>
        </w:rPr>
        <w:t>.</w:t>
      </w:r>
      <w:r w:rsidRPr="00261D70">
        <w:rPr>
          <w:rFonts w:ascii="Calibri" w:hAnsi="Calibri"/>
        </w:rPr>
        <w:t xml:space="preserve"> “ISURF 04984 Resonator array for position sensing and resonant sensor normalization.” (2019)</w:t>
      </w:r>
      <w:r w:rsidR="00230FAD" w:rsidRPr="00261D70">
        <w:rPr>
          <w:rFonts w:ascii="Calibri" w:hAnsi="Calibri"/>
        </w:rPr>
        <w:t xml:space="preserve"> No filing, active case.</w:t>
      </w:r>
    </w:p>
    <w:p w14:paraId="6CE4992F" w14:textId="4EE6529E" w:rsidR="00B5254B" w:rsidRPr="00261D70" w:rsidRDefault="00261D70" w:rsidP="001B68D7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="00B5254B" w:rsidRPr="00261D70">
        <w:rPr>
          <w:rFonts w:ascii="Calibri" w:hAnsi="Calibri"/>
        </w:rPr>
        <w:t xml:space="preserve"> Kallmyer, N</w:t>
      </w:r>
      <w:r>
        <w:rPr>
          <w:rFonts w:ascii="Calibri" w:hAnsi="Calibri"/>
        </w:rPr>
        <w:t>. E.</w:t>
      </w:r>
      <w:r w:rsidR="00B5254B" w:rsidRPr="00261D70">
        <w:rPr>
          <w:rFonts w:ascii="Calibri" w:hAnsi="Calibri"/>
        </w:rPr>
        <w:t xml:space="preserve"> “ISURF 04972 Cell membrane proxy probes for screening cell penetration efficacy.” (2019)</w:t>
      </w:r>
      <w:r w:rsidR="00230FAD" w:rsidRPr="00261D70">
        <w:rPr>
          <w:rFonts w:ascii="Calibri" w:hAnsi="Calibri"/>
        </w:rPr>
        <w:t xml:space="preserve"> No filing, active case.</w:t>
      </w:r>
    </w:p>
    <w:p w14:paraId="5ED83CC9" w14:textId="70CE8A78" w:rsidR="00B65A7A" w:rsidRPr="00261D70" w:rsidRDefault="00B65A7A" w:rsidP="00B65A7A">
      <w:pPr>
        <w:numPr>
          <w:ilvl w:val="0"/>
          <w:numId w:val="20"/>
        </w:numPr>
        <w:ind w:left="1800"/>
        <w:rPr>
          <w:rFonts w:ascii="Calibri" w:hAnsi="Calibri"/>
        </w:rPr>
      </w:pPr>
      <w:r w:rsidRPr="00261D70">
        <w:rPr>
          <w:rFonts w:ascii="Calibri" w:hAnsi="Calibri"/>
        </w:rPr>
        <w:t>Reuel, N. F.</w:t>
      </w:r>
      <w:r w:rsidR="00261D70">
        <w:rPr>
          <w:rFonts w:ascii="Calibri" w:hAnsi="Calibri"/>
        </w:rPr>
        <w:t>,</w:t>
      </w:r>
      <w:r w:rsidRPr="00261D70">
        <w:rPr>
          <w:rFonts w:ascii="Calibri" w:hAnsi="Calibri"/>
        </w:rPr>
        <w:t xml:space="preserve"> Carr, A</w:t>
      </w:r>
      <w:r w:rsidR="00261D70">
        <w:rPr>
          <w:rFonts w:ascii="Calibri" w:hAnsi="Calibri"/>
        </w:rPr>
        <w:t xml:space="preserve">. R. </w:t>
      </w:r>
      <w:r w:rsidRPr="00261D70">
        <w:rPr>
          <w:rFonts w:ascii="Calibri" w:hAnsi="Calibri"/>
        </w:rPr>
        <w:t xml:space="preserve">“ISURF 04856 Resonant sensors for wireless, online monitoring of cell concentration in biomanufacturing.” </w:t>
      </w:r>
      <w:r w:rsidR="00360375" w:rsidRPr="00261D70">
        <w:rPr>
          <w:rFonts w:ascii="Calibri" w:hAnsi="Calibri"/>
        </w:rPr>
        <w:t xml:space="preserve">(2018) </w:t>
      </w:r>
      <w:r w:rsidR="00230FAD" w:rsidRPr="00261D70">
        <w:rPr>
          <w:rFonts w:ascii="Calibri" w:hAnsi="Calibri"/>
        </w:rPr>
        <w:t>U.S utility filed</w:t>
      </w:r>
      <w:r w:rsidR="00360375" w:rsidRPr="00261D70">
        <w:rPr>
          <w:rFonts w:ascii="Calibri" w:hAnsi="Calibri"/>
        </w:rPr>
        <w:t xml:space="preserve">. </w:t>
      </w:r>
      <w:r w:rsidR="00230FAD" w:rsidRPr="00261D70">
        <w:rPr>
          <w:rFonts w:ascii="Calibri" w:hAnsi="Calibri"/>
        </w:rPr>
        <w:t xml:space="preserve">Exclusive license </w:t>
      </w:r>
      <w:r w:rsidRPr="00261D70">
        <w:rPr>
          <w:rFonts w:ascii="Calibri" w:hAnsi="Calibri"/>
        </w:rPr>
        <w:t>by Skroot Laboratory Inc.</w:t>
      </w:r>
    </w:p>
    <w:p w14:paraId="0B44AC69" w14:textId="383D6216" w:rsidR="00BF0135" w:rsidRPr="00261D70" w:rsidRDefault="00261D70" w:rsidP="00230FAD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="00BF0135" w:rsidRPr="00261D70">
        <w:rPr>
          <w:rFonts w:ascii="Calibri" w:hAnsi="Calibri"/>
        </w:rPr>
        <w:t xml:space="preserve"> </w:t>
      </w:r>
      <w:r>
        <w:rPr>
          <w:rFonts w:ascii="Calibri" w:hAnsi="Calibri"/>
        </w:rPr>
        <w:t>Charkhabi, S.</w:t>
      </w:r>
      <w:r w:rsidR="00BF0135" w:rsidRPr="00261D70">
        <w:rPr>
          <w:rFonts w:ascii="Calibri" w:hAnsi="Calibri"/>
        </w:rPr>
        <w:t xml:space="preserve">, “ISURF 04748 Ion Sensing with Multiplex Array of Resonant Sensors.” </w:t>
      </w:r>
      <w:r w:rsidR="00360375" w:rsidRPr="00261D70">
        <w:rPr>
          <w:rFonts w:ascii="Calibri" w:hAnsi="Calibri"/>
        </w:rPr>
        <w:t>(2018)</w:t>
      </w:r>
      <w:r w:rsidR="00230FAD" w:rsidRPr="00261D70">
        <w:rPr>
          <w:rFonts w:ascii="Calibri" w:hAnsi="Calibri"/>
        </w:rPr>
        <w:t xml:space="preserve"> No filing, active case.</w:t>
      </w:r>
    </w:p>
    <w:p w14:paraId="341C769E" w14:textId="23B64617" w:rsidR="00BF0135" w:rsidRPr="00261D70" w:rsidRDefault="00261D70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="00BF0135" w:rsidRPr="00261D70">
        <w:rPr>
          <w:rFonts w:ascii="Calibri" w:hAnsi="Calibri"/>
        </w:rPr>
        <w:t xml:space="preserve"> Bartlett, M</w:t>
      </w:r>
      <w:r>
        <w:rPr>
          <w:rFonts w:ascii="Calibri" w:hAnsi="Calibri"/>
        </w:rPr>
        <w:t>.,</w:t>
      </w:r>
      <w:r w:rsidR="00BF0135" w:rsidRPr="00261D70">
        <w:rPr>
          <w:rFonts w:ascii="Calibri" w:hAnsi="Calibri"/>
        </w:rPr>
        <w:t xml:space="preserve"> Charkhabi, S</w:t>
      </w:r>
      <w:r>
        <w:rPr>
          <w:rFonts w:ascii="Calibri" w:hAnsi="Calibri"/>
        </w:rPr>
        <w:t>.,</w:t>
      </w:r>
      <w:r w:rsidR="00BF0135" w:rsidRPr="00261D70">
        <w:rPr>
          <w:rFonts w:ascii="Calibri" w:hAnsi="Calibri"/>
        </w:rPr>
        <w:t xml:space="preserve"> Hwang, </w:t>
      </w:r>
      <w:r w:rsidR="00C97407" w:rsidRPr="00261D70">
        <w:rPr>
          <w:rFonts w:ascii="Calibri" w:hAnsi="Calibri"/>
        </w:rPr>
        <w:t>D</w:t>
      </w:r>
      <w:r>
        <w:rPr>
          <w:rFonts w:ascii="Calibri" w:hAnsi="Calibri"/>
        </w:rPr>
        <w:t>.</w:t>
      </w:r>
      <w:r w:rsidR="00BF0135" w:rsidRPr="00261D70">
        <w:rPr>
          <w:rFonts w:ascii="Calibri" w:hAnsi="Calibri"/>
        </w:rPr>
        <w:t xml:space="preserve"> “ISURF 04747 </w:t>
      </w:r>
      <w:proofErr w:type="spellStart"/>
      <w:r w:rsidR="00BF0135" w:rsidRPr="00261D70">
        <w:rPr>
          <w:rFonts w:ascii="Calibri" w:hAnsi="Calibri"/>
        </w:rPr>
        <w:t>Kirigami</w:t>
      </w:r>
      <w:proofErr w:type="spellEnd"/>
      <w:r w:rsidR="00BF0135" w:rsidRPr="00261D70">
        <w:rPr>
          <w:rFonts w:ascii="Calibri" w:hAnsi="Calibri"/>
        </w:rPr>
        <w:t xml:space="preserve"> Enabled Resonators for Stretch and Force Sensing and Wireless Power Transfer Switch in Soft Materials.” </w:t>
      </w:r>
      <w:r w:rsidR="00360375" w:rsidRPr="00261D70">
        <w:rPr>
          <w:rFonts w:ascii="Calibri" w:hAnsi="Calibri"/>
        </w:rPr>
        <w:t>(2018)</w:t>
      </w:r>
      <w:r w:rsidR="00230FAD" w:rsidRPr="00261D70">
        <w:rPr>
          <w:rFonts w:ascii="Calibri" w:hAnsi="Calibri"/>
        </w:rPr>
        <w:t xml:space="preserve"> U.S. Provisional filed.</w:t>
      </w:r>
    </w:p>
    <w:p w14:paraId="0B8DAF5E" w14:textId="177C5DA8" w:rsidR="00BF0135" w:rsidRPr="00261D70" w:rsidRDefault="00261D70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="00BF0135" w:rsidRPr="00261D70">
        <w:rPr>
          <w:rFonts w:ascii="Calibri" w:hAnsi="Calibri"/>
        </w:rPr>
        <w:t xml:space="preserve"> Charkhabi, S</w:t>
      </w:r>
      <w:r>
        <w:rPr>
          <w:rFonts w:ascii="Calibri" w:hAnsi="Calibri"/>
        </w:rPr>
        <w:t>.</w:t>
      </w:r>
      <w:r w:rsidR="00BF0135" w:rsidRPr="00261D70">
        <w:rPr>
          <w:rFonts w:ascii="Calibri" w:hAnsi="Calibri"/>
        </w:rPr>
        <w:t xml:space="preserve"> “ISURF 04749 Wireless Tissue Dielectric Spectroscopy with Resonant Sensors.” </w:t>
      </w:r>
      <w:r w:rsidR="00360375" w:rsidRPr="00261D70">
        <w:rPr>
          <w:rFonts w:ascii="Calibri" w:hAnsi="Calibri"/>
        </w:rPr>
        <w:t>Provisiona</w:t>
      </w:r>
      <w:r w:rsidR="00C97407" w:rsidRPr="00261D70">
        <w:rPr>
          <w:rFonts w:ascii="Calibri" w:hAnsi="Calibri"/>
        </w:rPr>
        <w:t>l</w:t>
      </w:r>
      <w:r w:rsidR="00360375" w:rsidRPr="00261D70">
        <w:rPr>
          <w:rFonts w:ascii="Calibri" w:hAnsi="Calibri"/>
        </w:rPr>
        <w:t xml:space="preserve"> filed</w:t>
      </w:r>
      <w:r w:rsidR="00C97407" w:rsidRPr="00261D70">
        <w:rPr>
          <w:rFonts w:ascii="Calibri" w:hAnsi="Calibri"/>
        </w:rPr>
        <w:t xml:space="preserve"> (2018)</w:t>
      </w:r>
      <w:r w:rsidR="00BF0135" w:rsidRPr="00261D70">
        <w:rPr>
          <w:rFonts w:ascii="Calibri" w:hAnsi="Calibri"/>
        </w:rPr>
        <w:t>.</w:t>
      </w:r>
    </w:p>
    <w:p w14:paraId="73F8BF21" w14:textId="45E06D92" w:rsidR="00BF0135" w:rsidRPr="00261D70" w:rsidRDefault="00261D70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Reuel, N. F.,</w:t>
      </w:r>
      <w:r w:rsidR="00BF0135" w:rsidRPr="00261D70">
        <w:rPr>
          <w:rFonts w:ascii="Calibri" w:hAnsi="Calibri"/>
        </w:rPr>
        <w:t xml:space="preserve"> Dopp, J</w:t>
      </w:r>
      <w:r>
        <w:rPr>
          <w:rFonts w:ascii="Calibri" w:hAnsi="Calibri"/>
        </w:rPr>
        <w:t>. L.</w:t>
      </w:r>
      <w:r w:rsidR="00BF0135" w:rsidRPr="00261D70">
        <w:rPr>
          <w:rFonts w:ascii="Calibri" w:hAnsi="Calibri"/>
        </w:rPr>
        <w:t>, “ISURF 04757 Methods for producing large scale extract and genetic templates for protein prototyping with cell free protein synthesis.” Disclosure on hold for more data (2018)</w:t>
      </w:r>
    </w:p>
    <w:p w14:paraId="28C95DCF" w14:textId="7B16AAEC" w:rsidR="00BF0135" w:rsidRPr="00261D70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261D70">
        <w:rPr>
          <w:rFonts w:ascii="Calibri" w:hAnsi="Calibri"/>
          <w:bCs/>
        </w:rPr>
        <w:t>Reuel, N</w:t>
      </w:r>
      <w:r w:rsidR="001103AF" w:rsidRPr="00261D70">
        <w:rPr>
          <w:rFonts w:ascii="Calibri" w:hAnsi="Calibri"/>
          <w:bCs/>
        </w:rPr>
        <w:t>. F.</w:t>
      </w:r>
      <w:r w:rsidR="00261D70">
        <w:rPr>
          <w:rFonts w:ascii="Calibri" w:hAnsi="Calibri"/>
          <w:bCs/>
        </w:rPr>
        <w:t>,</w:t>
      </w:r>
      <w:r w:rsidRPr="00261D70">
        <w:rPr>
          <w:rFonts w:ascii="Calibri" w:hAnsi="Calibri"/>
        </w:rPr>
        <w:t xml:space="preserve"> Charkhabi,</w:t>
      </w:r>
      <w:r w:rsidR="00261D70">
        <w:rPr>
          <w:rFonts w:ascii="Calibri" w:hAnsi="Calibri"/>
        </w:rPr>
        <w:t xml:space="preserve"> S.</w:t>
      </w:r>
      <w:r w:rsidRPr="00261D70">
        <w:rPr>
          <w:rFonts w:ascii="Calibri" w:hAnsi="Calibri"/>
        </w:rPr>
        <w:t xml:space="preserve"> “ISURF 04633 Resonant Frequency Shift Sensors.” </w:t>
      </w:r>
      <w:r w:rsidR="00230FAD" w:rsidRPr="00261D70">
        <w:rPr>
          <w:rFonts w:ascii="Calibri" w:hAnsi="Calibri"/>
        </w:rPr>
        <w:t>(2017</w:t>
      </w:r>
      <w:r w:rsidRPr="00261D70">
        <w:rPr>
          <w:rFonts w:ascii="Calibri" w:hAnsi="Calibri"/>
        </w:rPr>
        <w:t>)</w:t>
      </w:r>
      <w:r w:rsidR="00230FAD" w:rsidRPr="00261D70">
        <w:rPr>
          <w:rFonts w:ascii="Calibri" w:hAnsi="Calibri"/>
        </w:rPr>
        <w:t xml:space="preserve"> Utility patent filed.</w:t>
      </w:r>
    </w:p>
    <w:p w14:paraId="50209BC0" w14:textId="521AB9CA" w:rsidR="00BF0135" w:rsidRPr="00261D70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261D70">
        <w:rPr>
          <w:rFonts w:ascii="Calibri" w:hAnsi="Calibri"/>
          <w:bCs/>
        </w:rPr>
        <w:t>Reuel, N.F.</w:t>
      </w:r>
      <w:r w:rsidR="00261D70">
        <w:rPr>
          <w:rFonts w:ascii="Calibri" w:hAnsi="Calibri"/>
          <w:bCs/>
        </w:rPr>
        <w:t xml:space="preserve">, </w:t>
      </w:r>
      <w:r w:rsidRPr="00261D70">
        <w:rPr>
          <w:rFonts w:ascii="Calibri" w:hAnsi="Calibri"/>
          <w:bCs/>
        </w:rPr>
        <w:t>Kallmyer, N</w:t>
      </w:r>
      <w:r w:rsidR="00261D70">
        <w:rPr>
          <w:rFonts w:ascii="Calibri" w:hAnsi="Calibri"/>
          <w:bCs/>
        </w:rPr>
        <w:t>. E.</w:t>
      </w:r>
      <w:r w:rsidRPr="00261D70">
        <w:rPr>
          <w:rFonts w:ascii="Calibri" w:hAnsi="Calibri"/>
          <w:bCs/>
        </w:rPr>
        <w:t xml:space="preserve"> “</w:t>
      </w:r>
      <w:r w:rsidRPr="00261D70">
        <w:rPr>
          <w:rFonts w:ascii="Calibri" w:hAnsi="Calibri"/>
        </w:rPr>
        <w:t>ISURF 04667 Optical nanosensors for hydrolytic enzyme chara</w:t>
      </w:r>
      <w:r w:rsidR="00230FAD" w:rsidRPr="00261D70">
        <w:rPr>
          <w:rFonts w:ascii="Calibri" w:hAnsi="Calibri"/>
        </w:rPr>
        <w:t xml:space="preserve">cterization.” </w:t>
      </w:r>
      <w:r w:rsidRPr="00261D70">
        <w:rPr>
          <w:rFonts w:ascii="Calibri" w:hAnsi="Calibri"/>
        </w:rPr>
        <w:t>(2017)</w:t>
      </w:r>
      <w:r w:rsidR="00230FAD" w:rsidRPr="00261D70">
        <w:rPr>
          <w:rFonts w:ascii="Calibri" w:hAnsi="Calibri"/>
        </w:rPr>
        <w:t>. Utility patent</w:t>
      </w:r>
      <w:r w:rsidR="00360375" w:rsidRPr="00261D70">
        <w:rPr>
          <w:rFonts w:ascii="Calibri" w:hAnsi="Calibri"/>
        </w:rPr>
        <w:t xml:space="preserve"> filed.</w:t>
      </w:r>
    </w:p>
    <w:p w14:paraId="0E03EE84" w14:textId="2DD38A37" w:rsidR="00BF0135" w:rsidRPr="00261D70" w:rsidRDefault="00261D70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  <w:bCs/>
        </w:rPr>
        <w:t>Reuel, N. F.,</w:t>
      </w:r>
      <w:r w:rsidR="00BF0135" w:rsidRPr="00261D70">
        <w:rPr>
          <w:rFonts w:ascii="Calibri" w:hAnsi="Calibri"/>
        </w:rPr>
        <w:t xml:space="preserve"> McAuliffe, J</w:t>
      </w:r>
      <w:r>
        <w:rPr>
          <w:rFonts w:ascii="Calibri" w:hAnsi="Calibri"/>
        </w:rPr>
        <w:t>. C.</w:t>
      </w:r>
      <w:r w:rsidR="00BF0135" w:rsidRPr="00261D70">
        <w:rPr>
          <w:rFonts w:ascii="Calibri" w:hAnsi="Calibri"/>
        </w:rPr>
        <w:t>, “Radio frequency bio-sensor.” US Patent App. 14/872,178 (2015)</w:t>
      </w:r>
    </w:p>
    <w:p w14:paraId="47E208A8" w14:textId="25286401" w:rsidR="00BF0135" w:rsidRPr="00261D70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261D70">
        <w:rPr>
          <w:rFonts w:ascii="Calibri" w:hAnsi="Calibri"/>
          <w:bCs/>
        </w:rPr>
        <w:t>Reuel,</w:t>
      </w:r>
      <w:r w:rsidR="00261D70">
        <w:rPr>
          <w:rFonts w:ascii="Calibri" w:hAnsi="Calibri"/>
          <w:bCs/>
        </w:rPr>
        <w:t xml:space="preserve"> N. F., </w:t>
      </w:r>
      <w:r w:rsidRPr="00261D70">
        <w:rPr>
          <w:rFonts w:ascii="Calibri" w:hAnsi="Calibri"/>
        </w:rPr>
        <w:t>Strano,</w:t>
      </w:r>
      <w:r w:rsidR="00261D70">
        <w:rPr>
          <w:rFonts w:ascii="Calibri" w:hAnsi="Calibri"/>
        </w:rPr>
        <w:t xml:space="preserve"> M. S., W</w:t>
      </w:r>
      <w:r w:rsidRPr="00261D70">
        <w:rPr>
          <w:rFonts w:ascii="Calibri" w:hAnsi="Calibri"/>
        </w:rPr>
        <w:t>ahl,</w:t>
      </w:r>
      <w:r w:rsidR="00261D70">
        <w:rPr>
          <w:rFonts w:ascii="Calibri" w:hAnsi="Calibri"/>
        </w:rPr>
        <w:t xml:space="preserve"> R., </w:t>
      </w:r>
      <w:proofErr w:type="spellStart"/>
      <w:r w:rsidRPr="00261D70">
        <w:rPr>
          <w:rFonts w:ascii="Calibri" w:hAnsi="Calibri"/>
        </w:rPr>
        <w:t>Helk</w:t>
      </w:r>
      <w:proofErr w:type="spellEnd"/>
      <w:r w:rsidRPr="00261D70">
        <w:rPr>
          <w:rFonts w:ascii="Calibri" w:hAnsi="Calibri"/>
        </w:rPr>
        <w:t>,</w:t>
      </w:r>
      <w:r w:rsidR="00261D70">
        <w:rPr>
          <w:rFonts w:ascii="Calibri" w:hAnsi="Calibri"/>
        </w:rPr>
        <w:t xml:space="preserve"> B.</w:t>
      </w:r>
      <w:r w:rsidRPr="00261D70">
        <w:rPr>
          <w:rFonts w:ascii="Calibri" w:hAnsi="Calibri"/>
        </w:rPr>
        <w:t xml:space="preserve"> “Method of analysis using array sensor.” US Patent App. 14/017,413 (2014)</w:t>
      </w:r>
    </w:p>
    <w:p w14:paraId="4572F28B" w14:textId="05279D7A" w:rsidR="00BF0135" w:rsidRPr="00261D70" w:rsidRDefault="00261D70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Reuel, N. </w:t>
      </w:r>
      <w:r w:rsidR="00BF0135" w:rsidRPr="00261D70">
        <w:rPr>
          <w:rFonts w:ascii="Calibri" w:hAnsi="Calibri"/>
        </w:rPr>
        <w:t>F</w:t>
      </w:r>
      <w:r>
        <w:rPr>
          <w:rFonts w:ascii="Calibri" w:hAnsi="Calibri"/>
        </w:rPr>
        <w:t>., Strano, M.</w:t>
      </w:r>
      <w:r w:rsidR="00BF0135" w:rsidRPr="00261D70">
        <w:rPr>
          <w:rFonts w:ascii="Calibri" w:hAnsi="Calibri"/>
        </w:rPr>
        <w:t xml:space="preserve"> S. “Sensor for detecting analytes.” US Patent App. 14/185,856 (2014)</w:t>
      </w:r>
    </w:p>
    <w:p w14:paraId="65CF8C58" w14:textId="3D9508BA" w:rsidR="00BF0135" w:rsidRPr="00261D70" w:rsidRDefault="00261D70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Iverson, N. M; Strano, M. S.,</w:t>
      </w:r>
      <w:r w:rsidR="00BF0135" w:rsidRPr="00261D70">
        <w:rPr>
          <w:rFonts w:ascii="Calibri" w:hAnsi="Calibri"/>
          <w:bCs/>
        </w:rPr>
        <w:t xml:space="preserve"> Reuel, </w:t>
      </w:r>
      <w:r>
        <w:rPr>
          <w:rFonts w:ascii="Calibri" w:hAnsi="Calibri"/>
          <w:bCs/>
        </w:rPr>
        <w:t>N. F.,</w:t>
      </w:r>
      <w:r w:rsidR="00BF0135" w:rsidRPr="00261D70">
        <w:rPr>
          <w:rFonts w:ascii="Calibri" w:hAnsi="Calibri"/>
        </w:rPr>
        <w:t xml:space="preserve"> </w:t>
      </w:r>
      <w:proofErr w:type="spellStart"/>
      <w:r w:rsidR="00BF0135" w:rsidRPr="00261D70">
        <w:rPr>
          <w:rFonts w:ascii="Calibri" w:hAnsi="Calibri"/>
        </w:rPr>
        <w:t>McNicholas</w:t>
      </w:r>
      <w:proofErr w:type="spellEnd"/>
      <w:r w:rsidR="00BF0135" w:rsidRPr="00261D70">
        <w:rPr>
          <w:rFonts w:ascii="Calibri" w:hAnsi="Calibri"/>
        </w:rPr>
        <w:t>, T</w:t>
      </w:r>
      <w:r>
        <w:rPr>
          <w:rFonts w:ascii="Calibri" w:hAnsi="Calibri"/>
        </w:rPr>
        <w:t xml:space="preserve">. </w:t>
      </w:r>
      <w:r w:rsidR="00BF0135" w:rsidRPr="00261D70">
        <w:rPr>
          <w:rFonts w:ascii="Calibri" w:hAnsi="Calibri"/>
        </w:rPr>
        <w:t>P. “Near infrared fluorescent single walled carbon nanotubes as tissue localizable biosensors.” US Patent App. 14/488,040 (2014)</w:t>
      </w:r>
    </w:p>
    <w:p w14:paraId="6648019B" w14:textId="16EB507A" w:rsidR="00BF0135" w:rsidRPr="00261D70" w:rsidRDefault="00E34C44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</w:rPr>
        <w:t>Strano, M. S., Ahn, J. H., Kim, J. H., Barone, P.</w:t>
      </w:r>
      <w:r w:rsidR="00BF0135" w:rsidRPr="00261D70">
        <w:rPr>
          <w:rFonts w:ascii="Calibri" w:hAnsi="Calibri"/>
        </w:rPr>
        <w:t xml:space="preserve"> W</w:t>
      </w:r>
      <w:r>
        <w:rPr>
          <w:rFonts w:ascii="Calibri" w:hAnsi="Calibri"/>
        </w:rPr>
        <w:t>.,</w:t>
      </w:r>
      <w:r w:rsidR="00BF0135" w:rsidRPr="00261D70">
        <w:rPr>
          <w:rFonts w:ascii="Calibri" w:hAnsi="Calibri"/>
        </w:rPr>
        <w:t xml:space="preserve"> </w:t>
      </w:r>
      <w:r w:rsidR="00BF0135" w:rsidRPr="00261D70">
        <w:rPr>
          <w:rFonts w:ascii="Calibri" w:hAnsi="Calibri"/>
          <w:bCs/>
        </w:rPr>
        <w:t xml:space="preserve">Reuel, </w:t>
      </w:r>
      <w:r>
        <w:rPr>
          <w:rFonts w:ascii="Calibri" w:hAnsi="Calibri"/>
          <w:bCs/>
        </w:rPr>
        <w:t>N.</w:t>
      </w:r>
      <w:r w:rsidR="00BF0135" w:rsidRPr="00261D70">
        <w:rPr>
          <w:rFonts w:ascii="Calibri" w:hAnsi="Calibri"/>
          <w:bCs/>
        </w:rPr>
        <w:t xml:space="preserve"> F. “</w:t>
      </w:r>
      <w:r w:rsidR="00BF0135" w:rsidRPr="00261D70">
        <w:rPr>
          <w:rFonts w:ascii="Calibri" w:hAnsi="Calibri"/>
        </w:rPr>
        <w:t>Nanotube Array for Optical Detection of Protein-Protein Interactions.” US Patent App. 13/222,706 (2012)</w:t>
      </w:r>
    </w:p>
    <w:p w14:paraId="737277E3" w14:textId="18C7EDB1" w:rsidR="00BF0135" w:rsidRPr="00261D70" w:rsidRDefault="00E34C44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  <w:bCs/>
        </w:rPr>
        <w:t>Reuel, N. F.,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Lionberger</w:t>
      </w:r>
      <w:proofErr w:type="spellEnd"/>
      <w:r>
        <w:rPr>
          <w:rFonts w:ascii="Calibri" w:hAnsi="Calibri"/>
        </w:rPr>
        <w:t xml:space="preserve">, T. A., </w:t>
      </w:r>
      <w:proofErr w:type="spellStart"/>
      <w:r>
        <w:rPr>
          <w:rFonts w:ascii="Calibri" w:hAnsi="Calibri"/>
        </w:rPr>
        <w:t>Galambos</w:t>
      </w:r>
      <w:proofErr w:type="spellEnd"/>
      <w:r>
        <w:rPr>
          <w:rFonts w:ascii="Calibri" w:hAnsi="Calibri"/>
        </w:rPr>
        <w:t>, P. C.,</w:t>
      </w:r>
      <w:r w:rsidR="00BF0135" w:rsidRPr="00261D70">
        <w:rPr>
          <w:rFonts w:ascii="Calibri" w:hAnsi="Calibri"/>
        </w:rPr>
        <w:t xml:space="preserve"> </w:t>
      </w:r>
      <w:proofErr w:type="spellStart"/>
      <w:r w:rsidR="00BF0135" w:rsidRPr="00261D70">
        <w:rPr>
          <w:rFonts w:ascii="Calibri" w:hAnsi="Calibri"/>
        </w:rPr>
        <w:t>Okandan</w:t>
      </w:r>
      <w:proofErr w:type="spellEnd"/>
      <w:r w:rsidR="00BF0135" w:rsidRPr="00261D70">
        <w:rPr>
          <w:rFonts w:ascii="Calibri" w:hAnsi="Calibri"/>
        </w:rPr>
        <w:t>, M</w:t>
      </w:r>
      <w:r>
        <w:rPr>
          <w:rFonts w:ascii="Calibri" w:hAnsi="Calibri"/>
        </w:rPr>
        <w:t>.,</w:t>
      </w:r>
      <w:r w:rsidR="00BF0135" w:rsidRPr="00261D70">
        <w:rPr>
          <w:rFonts w:ascii="Calibri" w:hAnsi="Calibri"/>
        </w:rPr>
        <w:t xml:space="preserve"> Baker, M</w:t>
      </w:r>
      <w:r>
        <w:rPr>
          <w:rFonts w:ascii="Calibri" w:hAnsi="Calibri"/>
        </w:rPr>
        <w:t xml:space="preserve">. </w:t>
      </w:r>
      <w:r w:rsidR="00BF0135" w:rsidRPr="00261D70">
        <w:rPr>
          <w:rFonts w:ascii="Calibri" w:hAnsi="Calibri"/>
        </w:rPr>
        <w:t>S. “Micro-unmanned aerodynamic vehicle.” US Patent 7,341,222 (2008)</w:t>
      </w:r>
    </w:p>
    <w:p w14:paraId="5F6E0709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1B10D4F7" w14:textId="77777777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Funded Grants and Contracts</w:t>
      </w:r>
    </w:p>
    <w:p w14:paraId="39865D38" w14:textId="7C779D4D" w:rsidR="00763EDE" w:rsidRPr="00E37AAA" w:rsidRDefault="00763EDE" w:rsidP="00E37AAA">
      <w:pPr>
        <w:rPr>
          <w:rFonts w:ascii="Calibri" w:hAnsi="Calibri"/>
        </w:rPr>
      </w:pPr>
    </w:p>
    <w:p w14:paraId="76991454" w14:textId="011EFD4C" w:rsidR="00E37AAA" w:rsidRDefault="00E37AAA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>05/</w:t>
      </w:r>
      <w:r w:rsidR="00EC3696">
        <w:rPr>
          <w:rFonts w:ascii="Calibri" w:hAnsi="Calibri"/>
        </w:rPr>
        <w:t>20 to 04</w:t>
      </w:r>
      <w:r w:rsidRPr="00E37AAA">
        <w:rPr>
          <w:rFonts w:ascii="Calibri" w:hAnsi="Calibri"/>
        </w:rPr>
        <w:t>/21 “RAPID Assessment for COVID-19 RNA in Large Populations with Low-Cost, Mail-Safe, Fast-Scan Sensor Systems."</w:t>
      </w:r>
      <w:r w:rsidR="00842A82">
        <w:rPr>
          <w:rFonts w:ascii="Calibri" w:hAnsi="Calibri"/>
        </w:rPr>
        <w:t xml:space="preserve"> </w:t>
      </w:r>
      <w:r w:rsidR="00D96EE0">
        <w:rPr>
          <w:rFonts w:ascii="Calibri" w:hAnsi="Calibri"/>
        </w:rPr>
        <w:t xml:space="preserve">Reuel. N. F, (PI) and Green, A. (co-PI). </w:t>
      </w:r>
      <w:r w:rsidR="00842A82">
        <w:rPr>
          <w:rFonts w:ascii="Calibri" w:hAnsi="Calibri"/>
        </w:rPr>
        <w:t>NSF Award #</w:t>
      </w:r>
      <w:r w:rsidR="00AC3CBC" w:rsidRPr="00AC3CBC">
        <w:rPr>
          <w:rFonts w:ascii="Calibri" w:hAnsi="Calibri"/>
        </w:rPr>
        <w:t>2029532</w:t>
      </w:r>
      <w:r w:rsidR="00842A82">
        <w:rPr>
          <w:rFonts w:ascii="Calibri" w:hAnsi="Calibri"/>
        </w:rPr>
        <w:t>, $20</w:t>
      </w:r>
      <w:r w:rsidR="00F92547">
        <w:rPr>
          <w:rFonts w:ascii="Calibri" w:hAnsi="Calibri"/>
        </w:rPr>
        <w:t>0,000 ($150,000 to Reuel</w:t>
      </w:r>
      <w:r w:rsidR="00D96EE0">
        <w:rPr>
          <w:rFonts w:ascii="Calibri" w:hAnsi="Calibri"/>
        </w:rPr>
        <w:t>).</w:t>
      </w:r>
    </w:p>
    <w:p w14:paraId="75BE350C" w14:textId="2A80A9E6" w:rsidR="00EC3696" w:rsidRPr="00E37AAA" w:rsidRDefault="00EC3696" w:rsidP="00EC3696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06/20 to 06/23 “3M NFTA: </w:t>
      </w:r>
      <w:r w:rsidRPr="00EC3696">
        <w:rPr>
          <w:rFonts w:ascii="Calibri" w:hAnsi="Calibri"/>
        </w:rPr>
        <w:t>Smart Soft Materials – Adhesives and Bandages with Embedded Resonant Sensors</w:t>
      </w:r>
      <w:r w:rsidR="00F92547">
        <w:rPr>
          <w:rFonts w:ascii="Calibri" w:hAnsi="Calibri"/>
        </w:rPr>
        <w:t xml:space="preserve">.” </w:t>
      </w:r>
      <w:r w:rsidR="00D96EE0">
        <w:rPr>
          <w:rFonts w:ascii="Calibri" w:hAnsi="Calibri"/>
        </w:rPr>
        <w:t>Reuel, N. F. (sole PI). $45,000.</w:t>
      </w:r>
    </w:p>
    <w:p w14:paraId="01A43E23" w14:textId="2853E6A1" w:rsidR="00B9685D" w:rsidRPr="00E37AAA" w:rsidRDefault="00B9685D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>07/20 to 07/23 “Learning Communities of Graduates for Advancing Professional Skills (GAPS): Integrate Professional Skill Training with Thesis.”</w:t>
      </w:r>
      <w:r w:rsidR="00485B1C">
        <w:rPr>
          <w:rFonts w:ascii="Calibri" w:hAnsi="Calibri"/>
        </w:rPr>
        <w:t xml:space="preserve"> Jiang, S.</w:t>
      </w:r>
      <w:r w:rsidR="00D96EE0">
        <w:rPr>
          <w:rFonts w:ascii="Calibri" w:hAnsi="Calibri"/>
        </w:rPr>
        <w:t xml:space="preserve"> (PI), Kremer, G. O., Gansemer-Topf, A., Reuel, N., and Qing, L.</w:t>
      </w:r>
      <w:r w:rsidRPr="00E37AAA">
        <w:rPr>
          <w:rFonts w:ascii="Calibri" w:hAnsi="Calibri"/>
        </w:rPr>
        <w:t xml:space="preserve"> </w:t>
      </w:r>
      <w:r w:rsidR="00D96EE0">
        <w:rPr>
          <w:rFonts w:ascii="Calibri" w:hAnsi="Calibri"/>
        </w:rPr>
        <w:t xml:space="preserve">(co-PI) </w:t>
      </w:r>
      <w:r w:rsidRPr="00E37AAA">
        <w:rPr>
          <w:rFonts w:ascii="Calibri" w:hAnsi="Calibri"/>
        </w:rPr>
        <w:t>NSF</w:t>
      </w:r>
      <w:r w:rsidR="00485B1C">
        <w:rPr>
          <w:rFonts w:ascii="Calibri" w:hAnsi="Calibri"/>
        </w:rPr>
        <w:t xml:space="preserve"> DGE #</w:t>
      </w:r>
      <w:r w:rsidR="00485B1C" w:rsidRPr="00485B1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</w:t>
      </w:r>
      <w:r w:rsidR="00485B1C" w:rsidRPr="00485B1C">
        <w:rPr>
          <w:rFonts w:ascii="Calibri" w:hAnsi="Calibri"/>
        </w:rPr>
        <w:t>1954946</w:t>
      </w:r>
      <w:r w:rsidR="00D96EE0">
        <w:rPr>
          <w:rFonts w:ascii="Calibri" w:hAnsi="Calibri"/>
        </w:rPr>
        <w:t>.</w:t>
      </w:r>
      <w:r w:rsidR="00EC3696">
        <w:rPr>
          <w:rFonts w:ascii="Calibri" w:hAnsi="Calibri"/>
        </w:rPr>
        <w:t xml:space="preserve"> $500,000 (</w:t>
      </w:r>
      <w:r w:rsidRPr="00E37AAA">
        <w:rPr>
          <w:rFonts w:ascii="Calibri" w:hAnsi="Calibri"/>
        </w:rPr>
        <w:t>$90,000</w:t>
      </w:r>
      <w:r w:rsidR="00EC3696">
        <w:rPr>
          <w:rFonts w:ascii="Calibri" w:hAnsi="Calibri"/>
        </w:rPr>
        <w:t xml:space="preserve"> to </w:t>
      </w:r>
      <w:r w:rsidR="00F92547">
        <w:rPr>
          <w:rFonts w:ascii="Calibri" w:hAnsi="Calibri"/>
        </w:rPr>
        <w:t>Reuel</w:t>
      </w:r>
      <w:r w:rsidR="00D96EE0">
        <w:rPr>
          <w:rFonts w:ascii="Calibri" w:hAnsi="Calibri"/>
        </w:rPr>
        <w:t>).</w:t>
      </w:r>
    </w:p>
    <w:p w14:paraId="334089D1" w14:textId="1C14B49B" w:rsidR="00384726" w:rsidRPr="00E37AAA" w:rsidRDefault="00EC3696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>
        <w:rPr>
          <w:rFonts w:ascii="Calibri" w:hAnsi="Calibri"/>
        </w:rPr>
        <w:t>07/19 to 02</w:t>
      </w:r>
      <w:r w:rsidR="00384726" w:rsidRPr="00E37AAA">
        <w:rPr>
          <w:rFonts w:ascii="Calibri" w:hAnsi="Calibri"/>
        </w:rPr>
        <w:t xml:space="preserve">/20 “STTR: Resonant Sensors for Wireless Monitoring of Viable Cell Concentration in Small, Disposable Bioreactors.” </w:t>
      </w:r>
      <w:r w:rsidR="00485B1C">
        <w:rPr>
          <w:rFonts w:ascii="Calibri" w:hAnsi="Calibri"/>
        </w:rPr>
        <w:t xml:space="preserve">Glatz, C. (PI), Neihart, N. (co-PI), Reuel N. F. </w:t>
      </w:r>
      <w:r w:rsidR="00384726" w:rsidRPr="00E37AAA">
        <w:rPr>
          <w:rFonts w:ascii="Calibri" w:hAnsi="Calibri"/>
        </w:rPr>
        <w:t>(senior personnel due to COI rules</w:t>
      </w:r>
      <w:r w:rsidR="00985966">
        <w:rPr>
          <w:rFonts w:ascii="Calibri" w:hAnsi="Calibri"/>
        </w:rPr>
        <w:t>, author of grant</w:t>
      </w:r>
      <w:r w:rsidR="00384726" w:rsidRPr="00E37AAA">
        <w:rPr>
          <w:rFonts w:ascii="Calibri" w:hAnsi="Calibri"/>
        </w:rPr>
        <w:t xml:space="preserve">) NSF </w:t>
      </w:r>
      <w:r w:rsidR="00985966">
        <w:rPr>
          <w:rFonts w:ascii="Calibri" w:hAnsi="Calibri"/>
        </w:rPr>
        <w:t xml:space="preserve">IIP # 1915860. </w:t>
      </w:r>
      <w:r w:rsidR="00384726" w:rsidRPr="00E37AAA">
        <w:rPr>
          <w:rFonts w:ascii="Calibri" w:hAnsi="Calibri"/>
        </w:rPr>
        <w:t>$225,000</w:t>
      </w:r>
      <w:r w:rsidR="00985966">
        <w:rPr>
          <w:rFonts w:ascii="Calibri" w:hAnsi="Calibri"/>
        </w:rPr>
        <w:t xml:space="preserve"> ($157,500 to Skroot Lab, $67,500 to Neihart)</w:t>
      </w:r>
      <w:r w:rsidR="00F92547">
        <w:rPr>
          <w:rFonts w:ascii="Calibri" w:hAnsi="Calibri"/>
        </w:rPr>
        <w:t>.</w:t>
      </w:r>
    </w:p>
    <w:p w14:paraId="747A3023" w14:textId="1BFD9C5D" w:rsidR="00DA3CE8" w:rsidRPr="00E37AAA" w:rsidRDefault="00377D8B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>04/19 to 08/19 “I-Corp</w:t>
      </w:r>
      <w:r w:rsidR="00F92547">
        <w:rPr>
          <w:rFonts w:ascii="Calibri" w:hAnsi="Calibri"/>
        </w:rPr>
        <w:t xml:space="preserve">s: Smart Surface Sensors.” </w:t>
      </w:r>
      <w:r w:rsidRPr="00E37AAA">
        <w:rPr>
          <w:rFonts w:ascii="Calibri" w:hAnsi="Calibri"/>
        </w:rPr>
        <w:t>Reuel</w:t>
      </w:r>
      <w:r w:rsidR="00F92547">
        <w:rPr>
          <w:rFonts w:ascii="Calibri" w:hAnsi="Calibri"/>
        </w:rPr>
        <w:t>, N. F.</w:t>
      </w:r>
      <w:r w:rsidRPr="00E37AAA">
        <w:rPr>
          <w:rFonts w:ascii="Calibri" w:hAnsi="Calibri"/>
        </w:rPr>
        <w:t xml:space="preserve"> (</w:t>
      </w:r>
      <w:r w:rsidR="00F92547">
        <w:rPr>
          <w:rFonts w:ascii="Calibri" w:hAnsi="Calibri"/>
        </w:rPr>
        <w:t xml:space="preserve">sole </w:t>
      </w:r>
      <w:r w:rsidRPr="00E37AAA">
        <w:rPr>
          <w:rFonts w:ascii="Calibri" w:hAnsi="Calibri"/>
        </w:rPr>
        <w:t>PI). NSF IIP #</w:t>
      </w:r>
      <w:r w:rsidRPr="00E37AAA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F92547">
        <w:rPr>
          <w:rFonts w:ascii="Calibri" w:hAnsi="Calibri"/>
        </w:rPr>
        <w:t>1924882. $50,000</w:t>
      </w:r>
      <w:r w:rsidR="00D96EE0">
        <w:rPr>
          <w:rFonts w:ascii="Calibri" w:hAnsi="Calibri"/>
        </w:rPr>
        <w:t>.</w:t>
      </w:r>
    </w:p>
    <w:p w14:paraId="08B6B04B" w14:textId="0E6912B9" w:rsidR="00880D74" w:rsidRPr="00E37AAA" w:rsidRDefault="00880D74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>04/19 to 08/19 Seed Grant for ISU ERC Bid. “Hydration ‘Soft-Sensor’ P</w:t>
      </w:r>
      <w:r w:rsidR="00F92547">
        <w:rPr>
          <w:rFonts w:ascii="Calibri" w:hAnsi="Calibri"/>
        </w:rPr>
        <w:t>roof of Concept.” Reuel N. F. (PI), Gomes. C, Claussen, J.</w:t>
      </w:r>
      <w:r w:rsidRPr="00E37AAA">
        <w:rPr>
          <w:rFonts w:ascii="Calibri" w:hAnsi="Calibri"/>
        </w:rPr>
        <w:t xml:space="preserve"> (</w:t>
      </w:r>
      <w:r w:rsidR="00F92547">
        <w:rPr>
          <w:rFonts w:ascii="Calibri" w:hAnsi="Calibri"/>
        </w:rPr>
        <w:t>co-PI). ISU VPR. $20,000 ($10,000</w:t>
      </w:r>
      <w:r w:rsidRPr="00E37AAA">
        <w:rPr>
          <w:rFonts w:ascii="Calibri" w:hAnsi="Calibri"/>
        </w:rPr>
        <w:t xml:space="preserve"> to Reuel).</w:t>
      </w:r>
    </w:p>
    <w:p w14:paraId="15D0E0DC" w14:textId="02DA0301" w:rsidR="003930C1" w:rsidRPr="00E37AAA" w:rsidRDefault="003930C1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 xml:space="preserve">02/19 to 05/19 Carver Seed Grant. “Time-Delayed Heterologous Protein Expression from </w:t>
      </w:r>
      <w:r w:rsidRPr="00E37AAA">
        <w:rPr>
          <w:rFonts w:ascii="Calibri" w:hAnsi="Calibri"/>
          <w:i/>
        </w:rPr>
        <w:t xml:space="preserve">Bacillus </w:t>
      </w:r>
      <w:proofErr w:type="spellStart"/>
      <w:r w:rsidRPr="00E37AAA">
        <w:rPr>
          <w:rFonts w:ascii="Calibri" w:hAnsi="Calibri"/>
          <w:i/>
        </w:rPr>
        <w:t>subtillis</w:t>
      </w:r>
      <w:proofErr w:type="spellEnd"/>
      <w:r w:rsidRPr="00E37AAA">
        <w:rPr>
          <w:rFonts w:ascii="Calibri" w:hAnsi="Calibri"/>
          <w:i/>
        </w:rPr>
        <w:t xml:space="preserve"> </w:t>
      </w:r>
      <w:r w:rsidR="00F92547">
        <w:rPr>
          <w:rFonts w:ascii="Calibri" w:hAnsi="Calibri"/>
        </w:rPr>
        <w:t>spores.” Reuel, N. F.</w:t>
      </w:r>
      <w:r w:rsidRPr="00E37AAA">
        <w:rPr>
          <w:rFonts w:ascii="Calibri" w:hAnsi="Calibri"/>
        </w:rPr>
        <w:t xml:space="preserve"> (</w:t>
      </w:r>
      <w:r w:rsidR="00F92547">
        <w:rPr>
          <w:rFonts w:ascii="Calibri" w:hAnsi="Calibri"/>
        </w:rPr>
        <w:t xml:space="preserve">sole </w:t>
      </w:r>
      <w:r w:rsidRPr="00E37AAA">
        <w:rPr>
          <w:rFonts w:ascii="Calibri" w:hAnsi="Calibri"/>
        </w:rPr>
        <w:t>PI). ISU BBMB. $30,000.</w:t>
      </w:r>
    </w:p>
    <w:p w14:paraId="7B6EBE4D" w14:textId="3B52E095" w:rsidR="00C97407" w:rsidRPr="00E37AAA" w:rsidRDefault="00C97407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>09/18 to 09/18 “Developing Flexible Resonator Sensors in an Industry/University Ecosyste</w:t>
      </w:r>
      <w:r w:rsidR="00F92547">
        <w:rPr>
          <w:rFonts w:ascii="Calibri" w:hAnsi="Calibri"/>
        </w:rPr>
        <w:t>m.” Reuel, N.F. (</w:t>
      </w:r>
      <w:r w:rsidR="003930C1" w:rsidRPr="00E37AAA">
        <w:rPr>
          <w:rFonts w:ascii="Calibri" w:hAnsi="Calibri"/>
        </w:rPr>
        <w:t>PI)</w:t>
      </w:r>
      <w:r w:rsidR="00F92547">
        <w:rPr>
          <w:rFonts w:ascii="Calibri" w:hAnsi="Calibri"/>
        </w:rPr>
        <w:t>, Neihart N, Bu, L. and Kim, S.H. (co-PI)</w:t>
      </w:r>
      <w:r w:rsidR="003930C1" w:rsidRPr="00E37AAA">
        <w:rPr>
          <w:rFonts w:ascii="Calibri" w:hAnsi="Calibri"/>
        </w:rPr>
        <w:t xml:space="preserve">. </w:t>
      </w:r>
      <w:r w:rsidRPr="00E37AAA">
        <w:rPr>
          <w:rFonts w:ascii="Calibri" w:hAnsi="Calibri"/>
        </w:rPr>
        <w:t>NSF</w:t>
      </w:r>
      <w:r w:rsidR="003930C1" w:rsidRPr="00E37AAA">
        <w:rPr>
          <w:rFonts w:ascii="Calibri" w:hAnsi="Calibri"/>
        </w:rPr>
        <w:t xml:space="preserve"> IIP </w:t>
      </w:r>
      <w:r w:rsidR="003930C1" w:rsidRPr="00E37AAA">
        <w:rPr>
          <w:rFonts w:ascii="Calibri" w:hAnsi="Calibri"/>
          <w:bCs/>
        </w:rPr>
        <w:t>#1827578</w:t>
      </w:r>
      <w:r w:rsidRPr="00E37AAA">
        <w:rPr>
          <w:rFonts w:ascii="Calibri" w:hAnsi="Calibri"/>
        </w:rPr>
        <w:t xml:space="preserve">. $750,000. </w:t>
      </w:r>
      <w:r w:rsidR="003930C1" w:rsidRPr="00E37AAA">
        <w:rPr>
          <w:rFonts w:ascii="Calibri" w:hAnsi="Calibri"/>
        </w:rPr>
        <w:t>($382,5</w:t>
      </w:r>
      <w:r w:rsidR="00CF3A0E" w:rsidRPr="00E37AAA">
        <w:rPr>
          <w:rFonts w:ascii="Calibri" w:hAnsi="Calibri"/>
        </w:rPr>
        <w:t xml:space="preserve">00 to </w:t>
      </w:r>
      <w:r w:rsidR="00F92547">
        <w:rPr>
          <w:rFonts w:ascii="Calibri" w:hAnsi="Calibri"/>
        </w:rPr>
        <w:t>Reuel</w:t>
      </w:r>
      <w:r w:rsidR="00CF3A0E" w:rsidRPr="00E37AAA">
        <w:rPr>
          <w:rFonts w:ascii="Calibri" w:hAnsi="Calibri"/>
        </w:rPr>
        <w:t>).</w:t>
      </w:r>
    </w:p>
    <w:p w14:paraId="1B1AF840" w14:textId="23CEDAB1" w:rsidR="00C97407" w:rsidRPr="00E37AAA" w:rsidRDefault="00C97407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 xml:space="preserve">08/18 to 08/2021 “Resonant Sensors for Monitoring Undercoat Perspiration to </w:t>
      </w:r>
      <w:r w:rsidR="00F92547">
        <w:rPr>
          <w:rFonts w:ascii="Calibri" w:hAnsi="Calibri"/>
        </w:rPr>
        <w:t xml:space="preserve">Indicate Heat Stress.” </w:t>
      </w:r>
      <w:r w:rsidRPr="00E37AAA">
        <w:rPr>
          <w:rFonts w:ascii="Calibri" w:hAnsi="Calibri"/>
        </w:rPr>
        <w:t>Reuel</w:t>
      </w:r>
      <w:r w:rsidR="00F92547">
        <w:rPr>
          <w:rFonts w:ascii="Calibri" w:hAnsi="Calibri"/>
        </w:rPr>
        <w:t>, N. F.</w:t>
      </w:r>
      <w:r w:rsidRPr="00E37AAA">
        <w:rPr>
          <w:rFonts w:ascii="Calibri" w:hAnsi="Calibri"/>
        </w:rPr>
        <w:t xml:space="preserve"> (</w:t>
      </w:r>
      <w:r w:rsidR="00F92547">
        <w:rPr>
          <w:rFonts w:ascii="Calibri" w:hAnsi="Calibri"/>
        </w:rPr>
        <w:t xml:space="preserve">sole </w:t>
      </w:r>
      <w:r w:rsidRPr="00E37AAA">
        <w:rPr>
          <w:rFonts w:ascii="Calibri" w:hAnsi="Calibri"/>
        </w:rPr>
        <w:t>PI). From DHS Federal Emergency Management Agency (FEMA). $225,000.</w:t>
      </w:r>
    </w:p>
    <w:p w14:paraId="03A37C6D" w14:textId="5BA36993" w:rsidR="00F65FEF" w:rsidRPr="00E37AAA" w:rsidRDefault="00F65FEF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>05/17 to 08/17 “Measurement Tool Design Course Preparation.”</w:t>
      </w:r>
      <w:r w:rsidR="00F92547">
        <w:rPr>
          <w:rFonts w:ascii="Calibri" w:hAnsi="Calibri"/>
        </w:rPr>
        <w:t xml:space="preserve"> </w:t>
      </w:r>
      <w:r w:rsidRPr="00E37AAA">
        <w:rPr>
          <w:rFonts w:ascii="Calibri" w:hAnsi="Calibri"/>
        </w:rPr>
        <w:t>Reuel</w:t>
      </w:r>
      <w:r w:rsidR="00F92547">
        <w:rPr>
          <w:rFonts w:ascii="Calibri" w:hAnsi="Calibri"/>
        </w:rPr>
        <w:t>, N. F.</w:t>
      </w:r>
      <w:r w:rsidRPr="00E37AAA">
        <w:rPr>
          <w:rFonts w:ascii="Calibri" w:hAnsi="Calibri"/>
        </w:rPr>
        <w:t xml:space="preserve"> (</w:t>
      </w:r>
      <w:r w:rsidR="00F92547">
        <w:rPr>
          <w:rFonts w:ascii="Calibri" w:hAnsi="Calibri"/>
        </w:rPr>
        <w:t xml:space="preserve">sole </w:t>
      </w:r>
      <w:r w:rsidRPr="00E37AAA">
        <w:rPr>
          <w:rFonts w:ascii="Calibri" w:hAnsi="Calibri"/>
        </w:rPr>
        <w:t xml:space="preserve">PI). From DuPont Pioneer. $10,000. </w:t>
      </w:r>
    </w:p>
    <w:p w14:paraId="31E902F1" w14:textId="291737EA" w:rsidR="00F65FEF" w:rsidRPr="00E37AAA" w:rsidRDefault="00F65FEF" w:rsidP="00E37AAA">
      <w:pPr>
        <w:pStyle w:val="ListParagraph"/>
        <w:numPr>
          <w:ilvl w:val="0"/>
          <w:numId w:val="29"/>
        </w:numPr>
        <w:ind w:left="1800"/>
        <w:rPr>
          <w:rFonts w:ascii="Calibri" w:hAnsi="Calibri"/>
        </w:rPr>
      </w:pPr>
      <w:r w:rsidRPr="00E37AAA">
        <w:rPr>
          <w:rFonts w:ascii="Calibri" w:hAnsi="Calibri"/>
        </w:rPr>
        <w:t xml:space="preserve">06/2016 to present “Equipment Donation for Reuel Lab.” </w:t>
      </w:r>
      <w:r w:rsidR="00F92547">
        <w:rPr>
          <w:rFonts w:ascii="Calibri" w:hAnsi="Calibri"/>
        </w:rPr>
        <w:t xml:space="preserve">Reuel, N. F. </w:t>
      </w:r>
      <w:r w:rsidRPr="00E37AAA">
        <w:rPr>
          <w:rFonts w:ascii="Calibri" w:hAnsi="Calibri"/>
        </w:rPr>
        <w:t>(</w:t>
      </w:r>
      <w:r w:rsidR="00F92547">
        <w:rPr>
          <w:rFonts w:ascii="Calibri" w:hAnsi="Calibri"/>
        </w:rPr>
        <w:t xml:space="preserve">sole </w:t>
      </w:r>
      <w:r w:rsidRPr="00E37AAA">
        <w:rPr>
          <w:rFonts w:ascii="Calibri" w:hAnsi="Calibri"/>
        </w:rPr>
        <w:t xml:space="preserve">PI). From DuPont Central Research. $508,000. </w:t>
      </w:r>
    </w:p>
    <w:p w14:paraId="1F70A7DC" w14:textId="77777777" w:rsidR="00C16740" w:rsidRPr="007E2BF9" w:rsidRDefault="00C16740" w:rsidP="00DA7F1B">
      <w:pPr>
        <w:ind w:left="720"/>
        <w:rPr>
          <w:rFonts w:ascii="Calibri" w:hAnsi="Calibri"/>
        </w:rPr>
      </w:pPr>
    </w:p>
    <w:p w14:paraId="61066024" w14:textId="335E3B8C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Pending Grants and Contracts</w:t>
      </w:r>
    </w:p>
    <w:p w14:paraId="28E30F2D" w14:textId="78A45936" w:rsidR="00C75C6A" w:rsidRPr="007E2BF9" w:rsidRDefault="00C75C6A" w:rsidP="00C16740">
      <w:pPr>
        <w:ind w:left="720"/>
        <w:rPr>
          <w:rFonts w:ascii="Calibri" w:hAnsi="Calibri"/>
        </w:rPr>
      </w:pPr>
    </w:p>
    <w:p w14:paraId="46FE7B0C" w14:textId="421605BC" w:rsidR="002D6E98" w:rsidRDefault="009E4A0B" w:rsidP="00E37AAA">
      <w:pPr>
        <w:numPr>
          <w:ilvl w:val="0"/>
          <w:numId w:val="27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2020 </w:t>
      </w:r>
      <w:r w:rsidR="00E96F7C">
        <w:rPr>
          <w:rFonts w:ascii="Calibri" w:hAnsi="Calibri"/>
        </w:rPr>
        <w:t xml:space="preserve">to 2021 </w:t>
      </w:r>
      <w:r>
        <w:rPr>
          <w:rFonts w:ascii="Calibri" w:hAnsi="Calibri"/>
        </w:rPr>
        <w:t xml:space="preserve">“Short term research initiative: </w:t>
      </w:r>
      <w:r w:rsidR="0047630A" w:rsidRPr="0047630A">
        <w:rPr>
          <w:rFonts w:ascii="Calibri" w:hAnsi="Calibri"/>
        </w:rPr>
        <w:t>Quantifying Genotypic Diversity Caused by Sporulation</w:t>
      </w:r>
      <w:r w:rsidR="0047630A">
        <w:rPr>
          <w:rFonts w:ascii="Calibri" w:hAnsi="Calibri"/>
        </w:rPr>
        <w:t>.” (PI) ARO $50,000</w:t>
      </w:r>
      <w:r w:rsidR="00B76264">
        <w:rPr>
          <w:rFonts w:ascii="Calibri" w:hAnsi="Calibri"/>
        </w:rPr>
        <w:t xml:space="preserve"> (PO attempting to start Nov 2020)</w:t>
      </w:r>
    </w:p>
    <w:p w14:paraId="12D75E39" w14:textId="0D3DEC5A" w:rsidR="0047630A" w:rsidRDefault="0047630A" w:rsidP="00E37AAA">
      <w:pPr>
        <w:numPr>
          <w:ilvl w:val="0"/>
          <w:numId w:val="27"/>
        </w:numPr>
        <w:ind w:left="1800"/>
        <w:rPr>
          <w:rFonts w:ascii="Calibri" w:hAnsi="Calibri"/>
        </w:rPr>
      </w:pPr>
      <w:r>
        <w:rPr>
          <w:rFonts w:ascii="Calibri" w:hAnsi="Calibri"/>
        </w:rPr>
        <w:t>2020 to 2024 “</w:t>
      </w:r>
      <w:r w:rsidRPr="0047630A">
        <w:rPr>
          <w:rFonts w:ascii="Calibri" w:hAnsi="Calibri"/>
        </w:rPr>
        <w:t>Unsupervised optimization of protein therapeutics using closed</w:t>
      </w:r>
      <w:r>
        <w:rPr>
          <w:rFonts w:ascii="Calibri" w:hAnsi="Calibri"/>
        </w:rPr>
        <w:t>-</w:t>
      </w:r>
      <w:r w:rsidRPr="0047630A">
        <w:rPr>
          <w:rFonts w:ascii="Calibri" w:hAnsi="Calibri"/>
        </w:rPr>
        <w:t>loop in vitro synthesis, Nano sensing, and deep‐learning</w:t>
      </w:r>
      <w:r w:rsidR="00FF3A6B">
        <w:rPr>
          <w:rFonts w:ascii="Calibri" w:hAnsi="Calibri"/>
        </w:rPr>
        <w:t>.</w:t>
      </w:r>
      <w:r>
        <w:rPr>
          <w:rFonts w:ascii="Calibri" w:hAnsi="Calibri"/>
        </w:rPr>
        <w:t>” (PI) NIH MIRA ESI $1,800,000</w:t>
      </w:r>
      <w:r w:rsidR="00164EF2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3B0381">
        <w:rPr>
          <w:rFonts w:ascii="Calibri" w:hAnsi="Calibri"/>
        </w:rPr>
        <w:t xml:space="preserve"> [Received historically-</w:t>
      </w:r>
      <w:r w:rsidR="00B76264">
        <w:rPr>
          <w:rFonts w:ascii="Calibri" w:hAnsi="Calibri"/>
        </w:rPr>
        <w:t>funded impact score</w:t>
      </w:r>
      <w:r w:rsidR="003B0381">
        <w:rPr>
          <w:rFonts w:ascii="Calibri" w:hAnsi="Calibri"/>
        </w:rPr>
        <w:t>, pending council review</w:t>
      </w:r>
      <w:r w:rsidR="00B76264">
        <w:rPr>
          <w:rFonts w:ascii="Calibri" w:hAnsi="Calibri"/>
        </w:rPr>
        <w:t>]</w:t>
      </w:r>
    </w:p>
    <w:p w14:paraId="04E81AC7" w14:textId="3B07C614" w:rsidR="00FF3A6B" w:rsidRDefault="00FF3A6B" w:rsidP="00FF3A6B">
      <w:pPr>
        <w:numPr>
          <w:ilvl w:val="0"/>
          <w:numId w:val="27"/>
        </w:numPr>
        <w:ind w:left="1800"/>
        <w:rPr>
          <w:rFonts w:ascii="Calibri" w:hAnsi="Calibri"/>
        </w:rPr>
      </w:pPr>
      <w:r>
        <w:rPr>
          <w:rFonts w:ascii="Calibri" w:hAnsi="Calibri"/>
        </w:rPr>
        <w:t>05/20 to 05/21 “</w:t>
      </w:r>
      <w:r w:rsidRPr="00FF3A6B">
        <w:rPr>
          <w:rFonts w:ascii="Calibri" w:hAnsi="Calibri"/>
        </w:rPr>
        <w:t>SBIR Phase I:</w:t>
      </w:r>
      <w:r>
        <w:rPr>
          <w:rFonts w:ascii="Calibri" w:hAnsi="Calibri"/>
        </w:rPr>
        <w:t xml:space="preserve"> </w:t>
      </w:r>
      <w:r w:rsidRPr="00FF3A6B">
        <w:rPr>
          <w:rFonts w:ascii="Calibri" w:hAnsi="Calibri"/>
        </w:rPr>
        <w:t>Sensors for Continuous Monitoring of Microcarrier Cell Culture for Improved COVID-19 Vaccines Production</w:t>
      </w:r>
      <w:r>
        <w:rPr>
          <w:rFonts w:ascii="Calibri" w:hAnsi="Calibri"/>
        </w:rPr>
        <w:t xml:space="preserve">.” (to </w:t>
      </w:r>
      <w:r>
        <w:rPr>
          <w:rFonts w:ascii="Calibri" w:hAnsi="Calibri"/>
        </w:rPr>
        <w:lastRenderedPageBreak/>
        <w:t>Skroot Laboratory, Inc. NFR author and senior person) NSF Phase I rapid SBIR $256,000.</w:t>
      </w:r>
    </w:p>
    <w:p w14:paraId="592E5BC2" w14:textId="1A7091CE" w:rsidR="00076A7A" w:rsidRDefault="00076A7A" w:rsidP="00FF3A6B">
      <w:pPr>
        <w:numPr>
          <w:ilvl w:val="0"/>
          <w:numId w:val="27"/>
        </w:numPr>
        <w:ind w:left="1800"/>
        <w:rPr>
          <w:rFonts w:ascii="Calibri" w:hAnsi="Calibri"/>
        </w:rPr>
      </w:pPr>
      <w:r>
        <w:rPr>
          <w:rFonts w:ascii="Calibri" w:hAnsi="Calibri"/>
        </w:rPr>
        <w:t>9/20 to 8/25 “</w:t>
      </w:r>
      <w:r w:rsidRPr="00076A7A">
        <w:rPr>
          <w:rFonts w:ascii="Calibri" w:hAnsi="Calibri"/>
        </w:rPr>
        <w:t>Wireless, continuous monitoring of cell therapy quality in closed, static bioreactors</w:t>
      </w:r>
      <w:r w:rsidR="00FF3A6B">
        <w:rPr>
          <w:rFonts w:ascii="Calibri" w:hAnsi="Calibri"/>
        </w:rPr>
        <w:t>.</w:t>
      </w:r>
      <w:r>
        <w:rPr>
          <w:rFonts w:ascii="Calibri" w:hAnsi="Calibri"/>
        </w:rPr>
        <w:t>” (PI) NIH U01 $3.2M ($500,000 to NFR).</w:t>
      </w:r>
    </w:p>
    <w:p w14:paraId="33B8EECD" w14:textId="200618A8" w:rsidR="00FF3A6B" w:rsidRDefault="00076A7A" w:rsidP="00FF3A6B">
      <w:pPr>
        <w:numPr>
          <w:ilvl w:val="0"/>
          <w:numId w:val="27"/>
        </w:numPr>
        <w:ind w:left="1800"/>
        <w:rPr>
          <w:rFonts w:ascii="Calibri" w:hAnsi="Calibri"/>
        </w:rPr>
      </w:pPr>
      <w:r>
        <w:rPr>
          <w:rFonts w:ascii="Calibri" w:hAnsi="Calibri"/>
        </w:rPr>
        <w:t>9/20 to 9/25 “</w:t>
      </w:r>
      <w:r w:rsidRPr="00076A7A">
        <w:rPr>
          <w:rFonts w:ascii="Calibri" w:hAnsi="Calibri"/>
        </w:rPr>
        <w:t>Dynamics of Soil Microbial Community Production of Extracellular Enzymes Crucial to Nitrogen Mineralization</w:t>
      </w:r>
      <w:r w:rsidR="00FF3A6B">
        <w:rPr>
          <w:rFonts w:ascii="Calibri" w:hAnsi="Calibri"/>
        </w:rPr>
        <w:t>.</w:t>
      </w:r>
      <w:r>
        <w:rPr>
          <w:rFonts w:ascii="Calibri" w:hAnsi="Calibri"/>
        </w:rPr>
        <w:t>”</w:t>
      </w:r>
      <w:r w:rsidRPr="00076A7A">
        <w:rPr>
          <w:rFonts w:ascii="Calibri" w:hAnsi="Calibri"/>
        </w:rPr>
        <w:t xml:space="preserve"> </w:t>
      </w:r>
      <w:r>
        <w:rPr>
          <w:rFonts w:ascii="Calibri" w:hAnsi="Calibri"/>
        </w:rPr>
        <w:t>(PI) DOE Young Investigator Award $850,000.</w:t>
      </w:r>
    </w:p>
    <w:p w14:paraId="3323E491" w14:textId="14984876" w:rsidR="00076A7A" w:rsidRDefault="00076A7A" w:rsidP="00FF3A6B">
      <w:pPr>
        <w:numPr>
          <w:ilvl w:val="0"/>
          <w:numId w:val="27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F3A6B">
        <w:rPr>
          <w:rFonts w:ascii="Calibri" w:hAnsi="Calibri"/>
        </w:rPr>
        <w:t>9/20 to 8/22 “S</w:t>
      </w:r>
      <w:r w:rsidR="00FF3A6B" w:rsidRPr="00FF3A6B">
        <w:rPr>
          <w:rFonts w:ascii="Calibri" w:hAnsi="Calibri"/>
        </w:rPr>
        <w:t>BIR Phase II:</w:t>
      </w:r>
      <w:r w:rsidR="00FF3A6B">
        <w:rPr>
          <w:rFonts w:ascii="Calibri" w:hAnsi="Calibri"/>
        </w:rPr>
        <w:t xml:space="preserve"> </w:t>
      </w:r>
      <w:r w:rsidR="00FF3A6B" w:rsidRPr="00FF3A6B">
        <w:rPr>
          <w:rFonts w:ascii="Calibri" w:hAnsi="Calibri"/>
        </w:rPr>
        <w:t>Resonant Sensors for Wireless Monitoring of Viable Cell Concentration in Small, Disposable Bioreactors</w:t>
      </w:r>
      <w:r w:rsidR="00FF3A6B">
        <w:rPr>
          <w:rFonts w:ascii="Calibri" w:hAnsi="Calibri"/>
        </w:rPr>
        <w:t>.” (to Skroot Laboratory, Inc. NFR author and senior person) NSF Phase II SBIR $1M.</w:t>
      </w:r>
    </w:p>
    <w:p w14:paraId="6A716A8E" w14:textId="21BF9A1F" w:rsidR="00E96F7C" w:rsidRPr="00E96F7C" w:rsidRDefault="00407A68" w:rsidP="00E96F7C">
      <w:pPr>
        <w:numPr>
          <w:ilvl w:val="0"/>
          <w:numId w:val="27"/>
        </w:numPr>
        <w:ind w:left="1800"/>
        <w:rPr>
          <w:rFonts w:ascii="Calibri" w:hAnsi="Calibri"/>
        </w:rPr>
      </w:pPr>
      <w:r>
        <w:rPr>
          <w:rFonts w:ascii="Calibri" w:hAnsi="Calibri"/>
        </w:rPr>
        <w:t>9/20 to 9/23 “</w:t>
      </w:r>
      <w:r w:rsidRPr="00407A68">
        <w:rPr>
          <w:rFonts w:ascii="Calibri" w:hAnsi="Calibri"/>
        </w:rPr>
        <w:t>Wireless, Passive Sensors for Animal Welfare and their Environmentally Sustainable Production</w:t>
      </w:r>
      <w:r>
        <w:rPr>
          <w:rFonts w:ascii="Calibri" w:hAnsi="Calibri"/>
        </w:rPr>
        <w:t xml:space="preserve">.” </w:t>
      </w:r>
      <w:r w:rsidR="009C2019">
        <w:rPr>
          <w:rFonts w:ascii="Calibri" w:hAnsi="Calibri"/>
        </w:rPr>
        <w:t xml:space="preserve">(PI) </w:t>
      </w:r>
      <w:r>
        <w:rPr>
          <w:rFonts w:ascii="Calibri" w:hAnsi="Calibri"/>
        </w:rPr>
        <w:t>FFAR New Innovator Award, finalist stage.</w:t>
      </w:r>
      <w:r w:rsidR="00E96F7C">
        <w:rPr>
          <w:rFonts w:ascii="Calibri" w:hAnsi="Calibri"/>
        </w:rPr>
        <w:t xml:space="preserve"> $450,000</w:t>
      </w:r>
    </w:p>
    <w:p w14:paraId="5D937ACA" w14:textId="25E67B21" w:rsidR="00407A68" w:rsidRDefault="00E96F7C" w:rsidP="00E96F7C">
      <w:pPr>
        <w:numPr>
          <w:ilvl w:val="0"/>
          <w:numId w:val="27"/>
        </w:numPr>
        <w:ind w:left="1800"/>
        <w:rPr>
          <w:rFonts w:ascii="Calibri" w:hAnsi="Calibri"/>
        </w:rPr>
      </w:pPr>
      <w:r>
        <w:rPr>
          <w:rFonts w:ascii="Calibri" w:hAnsi="Calibri"/>
        </w:rPr>
        <w:t>6/20 to 6/22 “</w:t>
      </w:r>
      <w:r w:rsidRPr="00E96F7C">
        <w:rPr>
          <w:rFonts w:ascii="Calibri" w:hAnsi="Calibri"/>
        </w:rPr>
        <w:t>Expedited Screening of COVID-19 Inhibitors with Abiotic Cell Proxies for Pandemic Response</w:t>
      </w:r>
      <w:r>
        <w:rPr>
          <w:rFonts w:ascii="Calibri" w:hAnsi="Calibri"/>
        </w:rPr>
        <w:t xml:space="preserve">.” </w:t>
      </w:r>
      <w:r w:rsidR="009C2019">
        <w:rPr>
          <w:rFonts w:ascii="Calibri" w:hAnsi="Calibri"/>
        </w:rPr>
        <w:t xml:space="preserve">(PI) </w:t>
      </w:r>
      <w:r>
        <w:rPr>
          <w:rFonts w:ascii="Calibri" w:hAnsi="Calibri"/>
        </w:rPr>
        <w:t>NIH R21, $380,000</w:t>
      </w:r>
    </w:p>
    <w:p w14:paraId="1CA1901B" w14:textId="12F15B3D" w:rsidR="00E96F7C" w:rsidRDefault="00E96F7C" w:rsidP="00E96F7C">
      <w:pPr>
        <w:numPr>
          <w:ilvl w:val="0"/>
          <w:numId w:val="27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3/21 to 3/26 “CAREER: </w:t>
      </w:r>
      <w:r w:rsidRPr="00E96F7C">
        <w:rPr>
          <w:rFonts w:ascii="Calibri" w:hAnsi="Calibri"/>
        </w:rPr>
        <w:t>Real-time Process Control of Stem Cell Expansion to Redu</w:t>
      </w:r>
      <w:r>
        <w:rPr>
          <w:rFonts w:ascii="Calibri" w:hAnsi="Calibri"/>
        </w:rPr>
        <w:t xml:space="preserve">ce Differentiation Heterogeneity.” </w:t>
      </w:r>
      <w:r w:rsidR="009C2019">
        <w:rPr>
          <w:rFonts w:ascii="Calibri" w:hAnsi="Calibri"/>
        </w:rPr>
        <w:t xml:space="preserve">(PI) </w:t>
      </w:r>
      <w:r>
        <w:rPr>
          <w:rFonts w:ascii="Calibri" w:hAnsi="Calibri"/>
        </w:rPr>
        <w:t xml:space="preserve">NSF, $600,000 (planned </w:t>
      </w:r>
      <w:r w:rsidR="00D96EE0">
        <w:rPr>
          <w:rFonts w:ascii="Calibri" w:hAnsi="Calibri"/>
        </w:rPr>
        <w:t>July 2020</w:t>
      </w:r>
      <w:r>
        <w:rPr>
          <w:rFonts w:ascii="Calibri" w:hAnsi="Calibri"/>
        </w:rPr>
        <w:t xml:space="preserve">) </w:t>
      </w:r>
    </w:p>
    <w:p w14:paraId="0D3964E2" w14:textId="77777777" w:rsidR="00063358" w:rsidRPr="007E2BF9" w:rsidRDefault="00063358" w:rsidP="00C16740">
      <w:pPr>
        <w:ind w:left="720"/>
        <w:rPr>
          <w:rFonts w:ascii="Calibri" w:hAnsi="Calibri"/>
        </w:rPr>
      </w:pPr>
    </w:p>
    <w:p w14:paraId="61B0957E" w14:textId="7DB5EBB2" w:rsidR="005F7BF2" w:rsidRPr="007E2BF9" w:rsidRDefault="00FB3369" w:rsidP="005F7BF2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>TEACHING</w:t>
      </w:r>
      <w:r w:rsidR="00426B36" w:rsidRPr="007E2BF9">
        <w:rPr>
          <w:rFonts w:ascii="Calibri" w:hAnsi="Calibri"/>
          <w:b/>
        </w:rPr>
        <w:t xml:space="preserve"> AND STUDENT MENTORING</w:t>
      </w:r>
    </w:p>
    <w:p w14:paraId="72D6047D" w14:textId="77777777" w:rsidR="005F7BF2" w:rsidRPr="007E2BF9" w:rsidRDefault="005F7BF2" w:rsidP="005F7BF2">
      <w:pPr>
        <w:rPr>
          <w:rFonts w:ascii="Calibri" w:hAnsi="Calibri"/>
          <w:b/>
        </w:rPr>
      </w:pPr>
    </w:p>
    <w:p w14:paraId="3CC35B36" w14:textId="74EAFA98" w:rsidR="005F7BF2" w:rsidRPr="00DC2EB6" w:rsidRDefault="00FF4CA0" w:rsidP="00E4536E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DC2EB6">
        <w:rPr>
          <w:rFonts w:ascii="Calibri" w:hAnsi="Calibri"/>
        </w:rPr>
        <w:t xml:space="preserve">Instruction </w:t>
      </w:r>
      <w:r w:rsidR="0094588B" w:rsidRPr="00DC2EB6">
        <w:rPr>
          <w:rFonts w:ascii="Calibri" w:hAnsi="Calibri"/>
        </w:rPr>
        <w:t>for</w:t>
      </w:r>
      <w:r w:rsidR="00C249CC" w:rsidRPr="00DC2EB6">
        <w:rPr>
          <w:rFonts w:ascii="Calibri" w:hAnsi="Calibri"/>
        </w:rPr>
        <w:t xml:space="preserve"> </w:t>
      </w:r>
      <w:r w:rsidRPr="00DC2EB6">
        <w:rPr>
          <w:rFonts w:ascii="Calibri" w:hAnsi="Calibri"/>
        </w:rPr>
        <w:t>ISU</w:t>
      </w:r>
    </w:p>
    <w:tbl>
      <w:tblPr>
        <w:tblpPr w:leftFromText="180" w:rightFromText="180" w:vertAnchor="text" w:horzAnchor="page" w:tblpX="2170" w:tblpY="367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160"/>
        <w:gridCol w:w="2559"/>
        <w:gridCol w:w="810"/>
        <w:gridCol w:w="810"/>
        <w:gridCol w:w="1276"/>
        <w:gridCol w:w="1064"/>
      </w:tblGrid>
      <w:tr w:rsidR="007B7775" w:rsidRPr="007E2BF9" w14:paraId="3D725968" w14:textId="77777777" w:rsidTr="007B7775">
        <w:trPr>
          <w:trHeight w:val="566"/>
        </w:trPr>
        <w:tc>
          <w:tcPr>
            <w:tcW w:w="1318" w:type="dxa"/>
            <w:shd w:val="pct25" w:color="auto" w:fill="auto"/>
          </w:tcPr>
          <w:p w14:paraId="68E079D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Term (most recent first)</w:t>
            </w:r>
          </w:p>
        </w:tc>
        <w:tc>
          <w:tcPr>
            <w:tcW w:w="1160" w:type="dxa"/>
            <w:shd w:val="pct25" w:color="auto" w:fill="auto"/>
          </w:tcPr>
          <w:p w14:paraId="06AE1049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Course number</w:t>
            </w:r>
          </w:p>
        </w:tc>
        <w:tc>
          <w:tcPr>
            <w:tcW w:w="2559" w:type="dxa"/>
            <w:shd w:val="pct25" w:color="auto" w:fill="auto"/>
          </w:tcPr>
          <w:p w14:paraId="5EB36D53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Course Title</w:t>
            </w:r>
          </w:p>
        </w:tc>
        <w:tc>
          <w:tcPr>
            <w:tcW w:w="810" w:type="dxa"/>
            <w:shd w:val="pct25" w:color="auto" w:fill="auto"/>
          </w:tcPr>
          <w:p w14:paraId="2475FAD2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Credits</w:t>
            </w:r>
          </w:p>
        </w:tc>
        <w:tc>
          <w:tcPr>
            <w:tcW w:w="810" w:type="dxa"/>
            <w:shd w:val="pct25" w:color="auto" w:fill="auto"/>
          </w:tcPr>
          <w:p w14:paraId="5D2412D1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Lab</w:t>
            </w:r>
          </w:p>
        </w:tc>
        <w:tc>
          <w:tcPr>
            <w:tcW w:w="1276" w:type="dxa"/>
            <w:shd w:val="pct25" w:color="auto" w:fill="auto"/>
          </w:tcPr>
          <w:p w14:paraId="4BF2D589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Number of students</w:t>
            </w:r>
          </w:p>
        </w:tc>
        <w:tc>
          <w:tcPr>
            <w:tcW w:w="1064" w:type="dxa"/>
            <w:shd w:val="pct25" w:color="auto" w:fill="auto"/>
          </w:tcPr>
          <w:p w14:paraId="3DF6BB0B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 xml:space="preserve">TA/graders </w:t>
            </w:r>
          </w:p>
        </w:tc>
      </w:tr>
      <w:tr w:rsidR="00B42C17" w:rsidRPr="007E2BF9" w14:paraId="679B74DE" w14:textId="77777777" w:rsidTr="007B7775">
        <w:tc>
          <w:tcPr>
            <w:tcW w:w="1318" w:type="dxa"/>
            <w:shd w:val="clear" w:color="auto" w:fill="auto"/>
          </w:tcPr>
          <w:p w14:paraId="02C6ABAD" w14:textId="3CE58EB9" w:rsidR="00B42C17" w:rsidRDefault="00A40F2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Spring 2020</w:t>
            </w:r>
          </w:p>
        </w:tc>
        <w:tc>
          <w:tcPr>
            <w:tcW w:w="1160" w:type="dxa"/>
            <w:shd w:val="clear" w:color="auto" w:fill="auto"/>
          </w:tcPr>
          <w:p w14:paraId="1AB4CD90" w14:textId="6B87E412" w:rsidR="00B42C17" w:rsidRDefault="00A40F2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2559" w:type="dxa"/>
            <w:shd w:val="clear" w:color="auto" w:fill="auto"/>
          </w:tcPr>
          <w:p w14:paraId="253ECC42" w14:textId="4CE8F168" w:rsidR="00B42C17" w:rsidRDefault="00B37D38" w:rsidP="00B37D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[Teaching Buyout</w:t>
            </w:r>
            <w:r w:rsidR="00A40F2F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]</w:t>
            </w:r>
          </w:p>
        </w:tc>
        <w:tc>
          <w:tcPr>
            <w:tcW w:w="810" w:type="dxa"/>
            <w:shd w:val="clear" w:color="auto" w:fill="auto"/>
          </w:tcPr>
          <w:p w14:paraId="752EBA45" w14:textId="2273437B" w:rsidR="00B42C17" w:rsidRDefault="00A40F2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810" w:type="dxa"/>
            <w:shd w:val="clear" w:color="auto" w:fill="auto"/>
          </w:tcPr>
          <w:p w14:paraId="1CACCF0C" w14:textId="3C1BB87E" w:rsidR="00B42C17" w:rsidRDefault="00A40F2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14:paraId="2C8FBB14" w14:textId="1370D3AE" w:rsidR="00B42C17" w:rsidRDefault="00A40F2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1064" w:type="dxa"/>
            <w:shd w:val="clear" w:color="auto" w:fill="auto"/>
          </w:tcPr>
          <w:p w14:paraId="2108BF31" w14:textId="05AC2DE6" w:rsidR="00B42C17" w:rsidRDefault="00A40F2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</w:tr>
      <w:tr w:rsidR="005A63EB" w:rsidRPr="007E2BF9" w14:paraId="1AAE5D25" w14:textId="77777777" w:rsidTr="007B7775">
        <w:tc>
          <w:tcPr>
            <w:tcW w:w="1318" w:type="dxa"/>
            <w:shd w:val="clear" w:color="auto" w:fill="auto"/>
          </w:tcPr>
          <w:p w14:paraId="635698C5" w14:textId="297D0B5A" w:rsidR="005A63EB" w:rsidRDefault="005A63E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2019</w:t>
            </w:r>
          </w:p>
        </w:tc>
        <w:tc>
          <w:tcPr>
            <w:tcW w:w="1160" w:type="dxa"/>
            <w:shd w:val="clear" w:color="auto" w:fill="auto"/>
          </w:tcPr>
          <w:p w14:paraId="0C2F9D1A" w14:textId="1E3681A1" w:rsidR="005A63EB" w:rsidRDefault="005A63E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proofErr w:type="spellStart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</w:t>
            </w:r>
            <w:proofErr w:type="spellEnd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 xml:space="preserve"> 310</w:t>
            </w:r>
          </w:p>
        </w:tc>
        <w:tc>
          <w:tcPr>
            <w:tcW w:w="2559" w:type="dxa"/>
            <w:shd w:val="clear" w:color="auto" w:fill="auto"/>
          </w:tcPr>
          <w:p w14:paraId="19AAB8A1" w14:textId="73209CEF" w:rsidR="005A63EB" w:rsidRDefault="005A63E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Numerical Methods</w:t>
            </w:r>
          </w:p>
        </w:tc>
        <w:tc>
          <w:tcPr>
            <w:tcW w:w="810" w:type="dxa"/>
            <w:shd w:val="clear" w:color="auto" w:fill="auto"/>
          </w:tcPr>
          <w:p w14:paraId="4579A538" w14:textId="59F7CBAE" w:rsidR="005A63EB" w:rsidRDefault="005A63E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6C4400A" w14:textId="44999FC1" w:rsidR="005A63EB" w:rsidRDefault="005A63E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11D9B2A7" w14:textId="37136D33" w:rsidR="005A63EB" w:rsidRDefault="005A63E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51</w:t>
            </w:r>
          </w:p>
        </w:tc>
        <w:tc>
          <w:tcPr>
            <w:tcW w:w="1064" w:type="dxa"/>
            <w:shd w:val="clear" w:color="auto" w:fill="auto"/>
          </w:tcPr>
          <w:p w14:paraId="67A75D2C" w14:textId="5EE79B74" w:rsidR="005A63EB" w:rsidRDefault="005A63E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0.5/1</w:t>
            </w:r>
          </w:p>
        </w:tc>
      </w:tr>
      <w:tr w:rsidR="00377D8B" w:rsidRPr="007E2BF9" w14:paraId="4B3EBDF9" w14:textId="77777777" w:rsidTr="007B7775">
        <w:tc>
          <w:tcPr>
            <w:tcW w:w="1318" w:type="dxa"/>
            <w:shd w:val="clear" w:color="auto" w:fill="auto"/>
          </w:tcPr>
          <w:p w14:paraId="23FCDFDE" w14:textId="3063438B" w:rsidR="00377D8B" w:rsidRDefault="00377D8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Spring 2019</w:t>
            </w:r>
          </w:p>
        </w:tc>
        <w:tc>
          <w:tcPr>
            <w:tcW w:w="1160" w:type="dxa"/>
            <w:shd w:val="clear" w:color="auto" w:fill="auto"/>
          </w:tcPr>
          <w:p w14:paraId="37250D7C" w14:textId="6F52865B" w:rsidR="00377D8B" w:rsidRDefault="00377D8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proofErr w:type="spellStart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</w:t>
            </w:r>
            <w:proofErr w:type="spellEnd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 xml:space="preserve"> 310</w:t>
            </w:r>
          </w:p>
        </w:tc>
        <w:tc>
          <w:tcPr>
            <w:tcW w:w="2559" w:type="dxa"/>
            <w:shd w:val="clear" w:color="auto" w:fill="auto"/>
          </w:tcPr>
          <w:p w14:paraId="23830C9D" w14:textId="50303139" w:rsidR="00377D8B" w:rsidRDefault="00377D8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Numerical Methods</w:t>
            </w:r>
          </w:p>
        </w:tc>
        <w:tc>
          <w:tcPr>
            <w:tcW w:w="810" w:type="dxa"/>
            <w:shd w:val="clear" w:color="auto" w:fill="auto"/>
          </w:tcPr>
          <w:p w14:paraId="7587B035" w14:textId="63D470A3" w:rsidR="00377D8B" w:rsidRDefault="00377D8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17FE4E6" w14:textId="1C404F61" w:rsidR="00377D8B" w:rsidRDefault="00377D8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527D514D" w14:textId="628EB094" w:rsidR="00377D8B" w:rsidRDefault="00377D8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35</w:t>
            </w:r>
          </w:p>
        </w:tc>
        <w:tc>
          <w:tcPr>
            <w:tcW w:w="1064" w:type="dxa"/>
            <w:shd w:val="clear" w:color="auto" w:fill="auto"/>
          </w:tcPr>
          <w:p w14:paraId="2CA4D9A8" w14:textId="74D4E7E8" w:rsidR="00377D8B" w:rsidRDefault="00377D8B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1/1</w:t>
            </w:r>
          </w:p>
        </w:tc>
      </w:tr>
      <w:tr w:rsidR="001C0518" w:rsidRPr="007E2BF9" w14:paraId="225313AF" w14:textId="77777777" w:rsidTr="007B7775">
        <w:tc>
          <w:tcPr>
            <w:tcW w:w="1318" w:type="dxa"/>
            <w:shd w:val="clear" w:color="auto" w:fill="auto"/>
          </w:tcPr>
          <w:p w14:paraId="7982758D" w14:textId="01EF0B07" w:rsidR="001C0518" w:rsidRPr="007E2BF9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2018</w:t>
            </w:r>
          </w:p>
        </w:tc>
        <w:tc>
          <w:tcPr>
            <w:tcW w:w="1160" w:type="dxa"/>
            <w:shd w:val="clear" w:color="auto" w:fill="auto"/>
          </w:tcPr>
          <w:p w14:paraId="1CE49251" w14:textId="317588B5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proofErr w:type="spellStart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</w:t>
            </w:r>
            <w:proofErr w:type="spellEnd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 xml:space="preserve"> 421</w:t>
            </w:r>
          </w:p>
        </w:tc>
        <w:tc>
          <w:tcPr>
            <w:tcW w:w="2559" w:type="dxa"/>
            <w:shd w:val="clear" w:color="auto" w:fill="auto"/>
          </w:tcPr>
          <w:p w14:paraId="07CDFD14" w14:textId="61AE56B4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Process Control</w:t>
            </w:r>
          </w:p>
        </w:tc>
        <w:tc>
          <w:tcPr>
            <w:tcW w:w="810" w:type="dxa"/>
            <w:shd w:val="clear" w:color="auto" w:fill="auto"/>
          </w:tcPr>
          <w:p w14:paraId="04729EF8" w14:textId="30CA3997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C493423" w14:textId="091B9D49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5F61E45A" w14:textId="582608CC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78</w:t>
            </w:r>
          </w:p>
        </w:tc>
        <w:tc>
          <w:tcPr>
            <w:tcW w:w="1064" w:type="dxa"/>
            <w:shd w:val="clear" w:color="auto" w:fill="auto"/>
          </w:tcPr>
          <w:p w14:paraId="49822F08" w14:textId="0043FF26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1/1</w:t>
            </w:r>
          </w:p>
        </w:tc>
      </w:tr>
      <w:tr w:rsidR="007B7775" w:rsidRPr="007E2BF9" w14:paraId="5B244ED4" w14:textId="77777777" w:rsidTr="007B7775">
        <w:tc>
          <w:tcPr>
            <w:tcW w:w="1318" w:type="dxa"/>
            <w:shd w:val="clear" w:color="auto" w:fill="auto"/>
          </w:tcPr>
          <w:p w14:paraId="66DCBE66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Spring 2018</w:t>
            </w:r>
          </w:p>
        </w:tc>
        <w:tc>
          <w:tcPr>
            <w:tcW w:w="1160" w:type="dxa"/>
            <w:shd w:val="clear" w:color="auto" w:fill="auto"/>
          </w:tcPr>
          <w:p w14:paraId="3D81442B" w14:textId="7575C234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2559" w:type="dxa"/>
            <w:shd w:val="clear" w:color="auto" w:fill="auto"/>
          </w:tcPr>
          <w:p w14:paraId="2320FBCA" w14:textId="51198790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[Teaching release]</w:t>
            </w:r>
          </w:p>
        </w:tc>
        <w:tc>
          <w:tcPr>
            <w:tcW w:w="810" w:type="dxa"/>
            <w:shd w:val="clear" w:color="auto" w:fill="auto"/>
          </w:tcPr>
          <w:p w14:paraId="436849E0" w14:textId="5D2915FA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810" w:type="dxa"/>
            <w:shd w:val="clear" w:color="auto" w:fill="auto"/>
          </w:tcPr>
          <w:p w14:paraId="12E6F9E2" w14:textId="07EF2843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14:paraId="420D0EF8" w14:textId="24826806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1064" w:type="dxa"/>
            <w:shd w:val="clear" w:color="auto" w:fill="auto"/>
          </w:tcPr>
          <w:p w14:paraId="0A041EF5" w14:textId="3E0714D2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</w:tr>
      <w:tr w:rsidR="007B7775" w:rsidRPr="007E2BF9" w14:paraId="2B906A3B" w14:textId="77777777" w:rsidTr="007B7775">
        <w:trPr>
          <w:trHeight w:val="245"/>
        </w:trPr>
        <w:tc>
          <w:tcPr>
            <w:tcW w:w="1318" w:type="dxa"/>
            <w:shd w:val="clear" w:color="auto" w:fill="auto"/>
          </w:tcPr>
          <w:p w14:paraId="1AF11334" w14:textId="3C81C10C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2017</w:t>
            </w:r>
          </w:p>
        </w:tc>
        <w:tc>
          <w:tcPr>
            <w:tcW w:w="1160" w:type="dxa"/>
            <w:shd w:val="clear" w:color="auto" w:fill="auto"/>
          </w:tcPr>
          <w:p w14:paraId="2D7A72DB" w14:textId="182AF7AF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proofErr w:type="spellStart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</w:t>
            </w:r>
            <w:proofErr w:type="spellEnd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 xml:space="preserve"> 310</w:t>
            </w:r>
          </w:p>
        </w:tc>
        <w:tc>
          <w:tcPr>
            <w:tcW w:w="2559" w:type="dxa"/>
            <w:shd w:val="clear" w:color="auto" w:fill="auto"/>
          </w:tcPr>
          <w:p w14:paraId="4D95018B" w14:textId="16D11BF1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Numerical Methods</w:t>
            </w:r>
          </w:p>
        </w:tc>
        <w:tc>
          <w:tcPr>
            <w:tcW w:w="810" w:type="dxa"/>
            <w:shd w:val="clear" w:color="auto" w:fill="auto"/>
          </w:tcPr>
          <w:p w14:paraId="6868FDFF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EE50AF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53E150DC" w14:textId="11A25D5C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67</w:t>
            </w:r>
          </w:p>
        </w:tc>
        <w:tc>
          <w:tcPr>
            <w:tcW w:w="1064" w:type="dxa"/>
            <w:shd w:val="clear" w:color="auto" w:fill="auto"/>
          </w:tcPr>
          <w:p w14:paraId="05E7E031" w14:textId="6FF65430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0.5/1</w:t>
            </w:r>
          </w:p>
        </w:tc>
      </w:tr>
      <w:tr w:rsidR="00F65FEF" w:rsidRPr="007E2BF9" w14:paraId="48721717" w14:textId="77777777" w:rsidTr="007B7775">
        <w:trPr>
          <w:trHeight w:val="245"/>
        </w:trPr>
        <w:tc>
          <w:tcPr>
            <w:tcW w:w="1318" w:type="dxa"/>
            <w:shd w:val="clear" w:color="auto" w:fill="auto"/>
          </w:tcPr>
          <w:p w14:paraId="135A2044" w14:textId="06C687B0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Spring 2017</w:t>
            </w:r>
          </w:p>
        </w:tc>
        <w:tc>
          <w:tcPr>
            <w:tcW w:w="1160" w:type="dxa"/>
            <w:shd w:val="clear" w:color="auto" w:fill="auto"/>
          </w:tcPr>
          <w:p w14:paraId="03948B00" w14:textId="4AC19985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proofErr w:type="spellStart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</w:t>
            </w:r>
            <w:proofErr w:type="spellEnd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 xml:space="preserve"> 356</w:t>
            </w:r>
          </w:p>
        </w:tc>
        <w:tc>
          <w:tcPr>
            <w:tcW w:w="2559" w:type="dxa"/>
            <w:shd w:val="clear" w:color="auto" w:fill="auto"/>
          </w:tcPr>
          <w:p w14:paraId="74A53E9C" w14:textId="3351B587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Transport I (Fluids)</w:t>
            </w:r>
          </w:p>
        </w:tc>
        <w:tc>
          <w:tcPr>
            <w:tcW w:w="810" w:type="dxa"/>
            <w:shd w:val="clear" w:color="auto" w:fill="auto"/>
          </w:tcPr>
          <w:p w14:paraId="025FEF0C" w14:textId="595BF178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56242F4" w14:textId="234E2793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15AF48D6" w14:textId="04024347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68</w:t>
            </w:r>
          </w:p>
        </w:tc>
        <w:tc>
          <w:tcPr>
            <w:tcW w:w="1064" w:type="dxa"/>
            <w:shd w:val="clear" w:color="auto" w:fill="auto"/>
          </w:tcPr>
          <w:p w14:paraId="0089FB15" w14:textId="6F6C4122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0.5/1.5</w:t>
            </w:r>
          </w:p>
        </w:tc>
      </w:tr>
      <w:tr w:rsidR="00F65FEF" w:rsidRPr="007E2BF9" w14:paraId="38266FFB" w14:textId="77777777" w:rsidTr="007B7775">
        <w:trPr>
          <w:trHeight w:val="245"/>
        </w:trPr>
        <w:tc>
          <w:tcPr>
            <w:tcW w:w="1318" w:type="dxa"/>
            <w:shd w:val="clear" w:color="auto" w:fill="auto"/>
          </w:tcPr>
          <w:p w14:paraId="5E869243" w14:textId="01B10F1B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2016</w:t>
            </w:r>
          </w:p>
        </w:tc>
        <w:tc>
          <w:tcPr>
            <w:tcW w:w="1160" w:type="dxa"/>
            <w:shd w:val="clear" w:color="auto" w:fill="auto"/>
          </w:tcPr>
          <w:p w14:paraId="6BA6046E" w14:textId="17220B0E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proofErr w:type="spellStart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</w:t>
            </w:r>
            <w:proofErr w:type="spellEnd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 xml:space="preserve"> 310</w:t>
            </w:r>
          </w:p>
        </w:tc>
        <w:tc>
          <w:tcPr>
            <w:tcW w:w="2559" w:type="dxa"/>
            <w:shd w:val="clear" w:color="auto" w:fill="auto"/>
          </w:tcPr>
          <w:p w14:paraId="5B04E5F9" w14:textId="75451E15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Numerical Methods</w:t>
            </w:r>
          </w:p>
        </w:tc>
        <w:tc>
          <w:tcPr>
            <w:tcW w:w="810" w:type="dxa"/>
            <w:shd w:val="clear" w:color="auto" w:fill="auto"/>
          </w:tcPr>
          <w:p w14:paraId="65F75E97" w14:textId="7E22772D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F4BE97" w14:textId="08D1ECBF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11408ABD" w14:textId="52B044B4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42</w:t>
            </w:r>
          </w:p>
        </w:tc>
        <w:tc>
          <w:tcPr>
            <w:tcW w:w="1064" w:type="dxa"/>
            <w:shd w:val="clear" w:color="auto" w:fill="auto"/>
          </w:tcPr>
          <w:p w14:paraId="74172D01" w14:textId="33193118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0.5/1</w:t>
            </w:r>
          </w:p>
        </w:tc>
      </w:tr>
    </w:tbl>
    <w:p w14:paraId="4FFEA2B6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18B3C3A9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366C1AA4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5E481646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723B887A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30B2A74C" w14:textId="77777777" w:rsidR="00DC2EB6" w:rsidRDefault="00DC2EB6" w:rsidP="00DC2EB6">
      <w:pPr>
        <w:pStyle w:val="ListParagraph"/>
        <w:rPr>
          <w:rFonts w:ascii="Calibri" w:hAnsi="Calibri"/>
        </w:rPr>
      </w:pPr>
    </w:p>
    <w:p w14:paraId="73DF48A4" w14:textId="2CE03735" w:rsidR="00FF4CA0" w:rsidRPr="007E2BF9" w:rsidRDefault="00ED669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Curricular</w:t>
      </w:r>
      <w:r w:rsidR="00FF4CA0" w:rsidRPr="007E2BF9">
        <w:rPr>
          <w:rFonts w:ascii="Calibri" w:hAnsi="Calibri"/>
        </w:rPr>
        <w:t xml:space="preserve"> Development Activity</w:t>
      </w:r>
      <w:r w:rsidR="00C67591" w:rsidRPr="007E2BF9">
        <w:rPr>
          <w:rFonts w:ascii="Calibri" w:hAnsi="Calibri"/>
        </w:rPr>
        <w:t xml:space="preserve"> </w:t>
      </w:r>
      <w:r w:rsidR="0094588B">
        <w:rPr>
          <w:rFonts w:ascii="Calibri" w:hAnsi="Calibri"/>
        </w:rPr>
        <w:t>for</w:t>
      </w:r>
      <w:r w:rsidR="00C249CC" w:rsidRPr="007E2BF9">
        <w:rPr>
          <w:rFonts w:ascii="Calibri" w:hAnsi="Calibri"/>
        </w:rPr>
        <w:t xml:space="preserve"> </w:t>
      </w:r>
      <w:r w:rsidR="00C67591" w:rsidRPr="007E2BF9">
        <w:rPr>
          <w:rFonts w:ascii="Calibri" w:hAnsi="Calibri"/>
        </w:rPr>
        <w:t>ISU</w:t>
      </w:r>
    </w:p>
    <w:p w14:paraId="7CFE1BD1" w14:textId="6207D6ED" w:rsidR="00B52F00" w:rsidRPr="007E2BF9" w:rsidRDefault="00B52F00" w:rsidP="00B52F00">
      <w:pPr>
        <w:ind w:left="720"/>
        <w:rPr>
          <w:rFonts w:ascii="Calibri" w:hAnsi="Calibri"/>
        </w:rPr>
      </w:pPr>
    </w:p>
    <w:p w14:paraId="21D1DBED" w14:textId="54ECAEB9" w:rsidR="00BF3C2D" w:rsidRDefault="00BF3C2D" w:rsidP="00BF3C2D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BF3C2D">
        <w:rPr>
          <w:rFonts w:ascii="Calibri" w:hAnsi="Calibri"/>
        </w:rPr>
        <w:t>Participated with COE planning meetings for Jim Fay product development course</w:t>
      </w:r>
    </w:p>
    <w:p w14:paraId="16F7CF45" w14:textId="63704F17" w:rsidR="008726BE" w:rsidRPr="00BF3C2D" w:rsidRDefault="008726BE" w:rsidP="00BF3C2D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Participated with CBE graduate committee for </w:t>
      </w:r>
      <w:proofErr w:type="spellStart"/>
      <w:r>
        <w:rPr>
          <w:rFonts w:ascii="Calibri" w:hAnsi="Calibri"/>
        </w:rPr>
        <w:t>ChE</w:t>
      </w:r>
      <w:proofErr w:type="spellEnd"/>
      <w:r>
        <w:rPr>
          <w:rFonts w:ascii="Calibri" w:hAnsi="Calibri"/>
        </w:rPr>
        <w:t xml:space="preserve"> 412X preparatory course</w:t>
      </w:r>
    </w:p>
    <w:p w14:paraId="2868B140" w14:textId="77777777" w:rsidR="00B52F00" w:rsidRPr="007E2BF9" w:rsidRDefault="00B52F00" w:rsidP="00B52F00">
      <w:pPr>
        <w:ind w:left="720"/>
        <w:rPr>
          <w:rFonts w:ascii="Calibri" w:hAnsi="Calibri"/>
        </w:rPr>
      </w:pPr>
    </w:p>
    <w:p w14:paraId="57F2A05B" w14:textId="66AC4C68" w:rsidR="00FF4CA0" w:rsidRPr="007E2BF9" w:rsidRDefault="007F541D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Supervision of Students as Major Professor</w:t>
      </w:r>
    </w:p>
    <w:p w14:paraId="5364B4F2" w14:textId="61F837CA" w:rsidR="00B52F00" w:rsidRDefault="00B52F00" w:rsidP="007E2BF9">
      <w:pPr>
        <w:ind w:left="720"/>
        <w:rPr>
          <w:rFonts w:ascii="Calibri" w:hAnsi="Calibri"/>
        </w:rPr>
      </w:pPr>
    </w:p>
    <w:p w14:paraId="401E3FFD" w14:textId="38AAB208" w:rsidR="005A63EB" w:rsidRDefault="005A63EB" w:rsidP="008726BE">
      <w:pPr>
        <w:ind w:left="990" w:hanging="270"/>
        <w:rPr>
          <w:rFonts w:ascii="Calibri" w:hAnsi="Calibri"/>
        </w:rPr>
      </w:pPr>
      <w:r>
        <w:rPr>
          <w:rFonts w:ascii="Calibri" w:hAnsi="Calibri"/>
        </w:rPr>
        <w:t>- Sakib Ferdous, PhD Track, Oct 2019 to present, work in progress</w:t>
      </w:r>
    </w:p>
    <w:p w14:paraId="074ED3CC" w14:textId="36DFBB39" w:rsidR="005A63EB" w:rsidRDefault="005A63EB" w:rsidP="008726BE">
      <w:pPr>
        <w:ind w:left="990" w:hanging="270"/>
        <w:rPr>
          <w:rFonts w:ascii="Calibri" w:hAnsi="Calibri"/>
        </w:rPr>
      </w:pPr>
      <w:r>
        <w:rPr>
          <w:rFonts w:ascii="Calibri" w:hAnsi="Calibri"/>
        </w:rPr>
        <w:t>- Yee Jher Chan, PhD track, Oct 2019 to present, work in progress</w:t>
      </w:r>
    </w:p>
    <w:p w14:paraId="38DD9AFE" w14:textId="1D5B0480" w:rsidR="00BF3C2D" w:rsidRPr="00BF3C2D" w:rsidRDefault="00BF3C2D" w:rsidP="008726BE">
      <w:pPr>
        <w:ind w:left="990" w:hanging="27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B65A7A">
        <w:rPr>
          <w:rFonts w:ascii="Calibri" w:hAnsi="Calibri"/>
        </w:rPr>
        <w:t>Adam Carr, PhD</w:t>
      </w:r>
      <w:r w:rsidR="008726BE">
        <w:rPr>
          <w:rFonts w:ascii="Calibri" w:hAnsi="Calibri"/>
        </w:rPr>
        <w:t xml:space="preserve"> Track</w:t>
      </w:r>
      <w:r w:rsidR="00B65A7A">
        <w:rPr>
          <w:rFonts w:ascii="Calibri" w:hAnsi="Calibri"/>
        </w:rPr>
        <w:t>, Oct 20</w:t>
      </w:r>
      <w:r w:rsidR="008726BE">
        <w:rPr>
          <w:rFonts w:ascii="Calibri" w:hAnsi="Calibri"/>
        </w:rPr>
        <w:t>18 to present; oral qualifier complete.</w:t>
      </w:r>
    </w:p>
    <w:p w14:paraId="31B15992" w14:textId="3AEB0460" w:rsidR="00BF3C2D" w:rsidRPr="00BF3C2D" w:rsidRDefault="00BF3C2D" w:rsidP="008726BE">
      <w:pPr>
        <w:ind w:left="990" w:hanging="270"/>
        <w:rPr>
          <w:rFonts w:ascii="Calibri" w:hAnsi="Calibri"/>
        </w:rPr>
      </w:pPr>
      <w:r w:rsidRPr="00BF3C2D">
        <w:rPr>
          <w:rFonts w:ascii="Calibri" w:hAnsi="Calibri"/>
        </w:rPr>
        <w:lastRenderedPageBreak/>
        <w:t>-</w:t>
      </w:r>
      <w:r>
        <w:rPr>
          <w:rFonts w:ascii="Calibri" w:hAnsi="Calibri"/>
        </w:rPr>
        <w:t xml:space="preserve"> </w:t>
      </w:r>
      <w:r w:rsidR="008726BE">
        <w:rPr>
          <w:rFonts w:ascii="Calibri" w:hAnsi="Calibri"/>
        </w:rPr>
        <w:t xml:space="preserve">Jared Dopp, Oct 2016 to present; </w:t>
      </w:r>
      <w:r w:rsidR="008726BE" w:rsidRPr="00392E47">
        <w:rPr>
          <w:rFonts w:ascii="Calibri" w:hAnsi="Calibri"/>
          <w:b/>
        </w:rPr>
        <w:t>MS</w:t>
      </w:r>
      <w:r w:rsidR="00B65A7A" w:rsidRPr="00392E47">
        <w:rPr>
          <w:rFonts w:ascii="Calibri" w:hAnsi="Calibri"/>
          <w:b/>
        </w:rPr>
        <w:t xml:space="preserve"> completed</w:t>
      </w:r>
      <w:r w:rsidR="008726BE" w:rsidRPr="00392E47">
        <w:rPr>
          <w:rFonts w:ascii="Calibri" w:hAnsi="Calibri"/>
          <w:b/>
        </w:rPr>
        <w:t xml:space="preserve"> 2018</w:t>
      </w:r>
      <w:r w:rsidR="008726BE">
        <w:rPr>
          <w:rFonts w:ascii="Calibri" w:hAnsi="Calibri"/>
        </w:rPr>
        <w:t>; graduating Spring 2021</w:t>
      </w:r>
      <w:r w:rsidR="00392E47">
        <w:rPr>
          <w:rFonts w:ascii="Calibri" w:hAnsi="Calibri"/>
        </w:rPr>
        <w:t xml:space="preserve"> PhD</w:t>
      </w:r>
      <w:bookmarkStart w:id="0" w:name="_GoBack"/>
      <w:bookmarkEnd w:id="0"/>
      <w:r w:rsidR="008726BE">
        <w:rPr>
          <w:rFonts w:ascii="Calibri" w:hAnsi="Calibri"/>
        </w:rPr>
        <w:t>.</w:t>
      </w:r>
    </w:p>
    <w:p w14:paraId="3E31FDCF" w14:textId="6E7E5280" w:rsidR="00BF3C2D" w:rsidRDefault="00BF3C2D" w:rsidP="008726BE">
      <w:pPr>
        <w:ind w:left="990" w:hanging="27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Denis Tamiev,</w:t>
      </w:r>
      <w:r w:rsidR="008726BE">
        <w:rPr>
          <w:rFonts w:ascii="Calibri" w:hAnsi="Calibri"/>
        </w:rPr>
        <w:t xml:space="preserve"> Dec 2018 to present;</w:t>
      </w:r>
      <w:r w:rsidRPr="00BF3C2D">
        <w:rPr>
          <w:rFonts w:ascii="Calibri" w:hAnsi="Calibri"/>
        </w:rPr>
        <w:t xml:space="preserve"> PhD </w:t>
      </w:r>
      <w:r w:rsidR="008726BE">
        <w:rPr>
          <w:rFonts w:ascii="Calibri" w:hAnsi="Calibri"/>
        </w:rPr>
        <w:t xml:space="preserve">track </w:t>
      </w:r>
      <w:r w:rsidRPr="00BF3C2D">
        <w:rPr>
          <w:rFonts w:ascii="Calibri" w:hAnsi="Calibri"/>
        </w:rPr>
        <w:t xml:space="preserve">BBMB, </w:t>
      </w:r>
      <w:r w:rsidR="008726BE">
        <w:rPr>
          <w:rFonts w:ascii="Calibri" w:hAnsi="Calibri"/>
        </w:rPr>
        <w:t>graduating PhD Spring 2021. Prelim complete.</w:t>
      </w:r>
    </w:p>
    <w:p w14:paraId="6BBF58AC" w14:textId="76681ABF" w:rsidR="008726BE" w:rsidRDefault="008726BE" w:rsidP="008726BE">
      <w:pPr>
        <w:ind w:left="990" w:hanging="270"/>
        <w:rPr>
          <w:rFonts w:ascii="Calibri" w:hAnsi="Calibri"/>
        </w:rPr>
      </w:pPr>
      <w:r>
        <w:rPr>
          <w:rFonts w:ascii="Calibri" w:hAnsi="Calibri"/>
        </w:rPr>
        <w:t>- Nathaniel Kallmyer, PhD track, Oct 2016 to present. Prelim complete; graduation Spring 2021.</w:t>
      </w:r>
    </w:p>
    <w:p w14:paraId="5AE88873" w14:textId="7A306B9B" w:rsidR="008726BE" w:rsidRPr="008726BE" w:rsidRDefault="008726BE" w:rsidP="008726BE">
      <w:pPr>
        <w:ind w:left="990" w:hanging="27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Sadaf Charkhabi, PhD</w:t>
      </w:r>
      <w:r>
        <w:rPr>
          <w:rFonts w:ascii="Calibri" w:hAnsi="Calibri"/>
        </w:rPr>
        <w:t xml:space="preserve"> track</w:t>
      </w:r>
      <w:r w:rsidRPr="00BF3C2D">
        <w:rPr>
          <w:rFonts w:ascii="Calibri" w:hAnsi="Calibri"/>
        </w:rPr>
        <w:t xml:space="preserve">, Oct 2016 to </w:t>
      </w:r>
      <w:r w:rsidR="0077634E">
        <w:rPr>
          <w:rFonts w:ascii="Calibri" w:hAnsi="Calibri"/>
          <w:b/>
        </w:rPr>
        <w:t>July 16</w:t>
      </w:r>
      <w:r w:rsidR="009C2019">
        <w:rPr>
          <w:rFonts w:ascii="Calibri" w:hAnsi="Calibri"/>
          <w:b/>
        </w:rPr>
        <w:t>, 2020</w:t>
      </w:r>
      <w:r>
        <w:rPr>
          <w:rFonts w:ascii="Calibri" w:hAnsi="Calibri"/>
          <w:b/>
        </w:rPr>
        <w:t xml:space="preserve"> [scheduled PhD DEFENSE]</w:t>
      </w:r>
      <w:r>
        <w:rPr>
          <w:rFonts w:ascii="Calibri" w:hAnsi="Calibri"/>
        </w:rPr>
        <w:t>. MS completed 2018. Prelim complete.</w:t>
      </w:r>
    </w:p>
    <w:p w14:paraId="39406C0B" w14:textId="77777777" w:rsidR="008726BE" w:rsidRPr="007E2BF9" w:rsidRDefault="008726BE" w:rsidP="00BF3C2D">
      <w:pPr>
        <w:ind w:left="720"/>
        <w:rPr>
          <w:rFonts w:ascii="Calibri" w:hAnsi="Calibri"/>
        </w:rPr>
      </w:pPr>
    </w:p>
    <w:p w14:paraId="11FEA8BD" w14:textId="5F162277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Service on </w:t>
      </w:r>
      <w:r w:rsidR="00C67591" w:rsidRPr="007E2BF9">
        <w:rPr>
          <w:rFonts w:ascii="Calibri" w:hAnsi="Calibri"/>
        </w:rPr>
        <w:t>Graduate Student</w:t>
      </w:r>
      <w:r w:rsidRPr="007E2BF9">
        <w:rPr>
          <w:rFonts w:ascii="Calibri" w:hAnsi="Calibri"/>
        </w:rPr>
        <w:t xml:space="preserve"> Co</w:t>
      </w:r>
      <w:r w:rsidR="00C67591" w:rsidRPr="007E2BF9">
        <w:rPr>
          <w:rFonts w:ascii="Calibri" w:hAnsi="Calibri"/>
        </w:rPr>
        <w:t>mmittees</w:t>
      </w:r>
    </w:p>
    <w:p w14:paraId="5140CC46" w14:textId="5EE15B60" w:rsidR="00B52F00" w:rsidRDefault="00B52F00" w:rsidP="00B52F00">
      <w:pPr>
        <w:ind w:left="720"/>
        <w:rPr>
          <w:rFonts w:ascii="Calibri" w:hAnsi="Calibri"/>
        </w:rPr>
      </w:pPr>
    </w:p>
    <w:p w14:paraId="067B5682" w14:textId="50782DA7" w:rsidR="0086072F" w:rsidRPr="007E2BF9" w:rsidRDefault="0086072F" w:rsidP="00B52F00">
      <w:pPr>
        <w:ind w:left="720"/>
        <w:rPr>
          <w:rFonts w:ascii="Calibri" w:hAnsi="Calibri"/>
        </w:rPr>
      </w:pPr>
      <w:r>
        <w:rPr>
          <w:rFonts w:ascii="Calibri" w:hAnsi="Calibri"/>
        </w:rPr>
        <w:t>- PhD POSC for Darshna Pagariya (</w:t>
      </w:r>
      <w:proofErr w:type="spellStart"/>
      <w:r>
        <w:rPr>
          <w:rFonts w:ascii="Calibri" w:hAnsi="Calibri"/>
        </w:rPr>
        <w:t>Chem</w:t>
      </w:r>
      <w:proofErr w:type="spellEnd"/>
      <w:r>
        <w:rPr>
          <w:rFonts w:ascii="Calibri" w:hAnsi="Calibri"/>
        </w:rPr>
        <w:t xml:space="preserve"> PhD track)</w:t>
      </w:r>
    </w:p>
    <w:p w14:paraId="0D4ACCD0" w14:textId="5ED9AF71" w:rsidR="0086072F" w:rsidRDefault="0086072F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7F0FCB">
        <w:rPr>
          <w:rFonts w:ascii="Calibri" w:hAnsi="Calibri"/>
        </w:rPr>
        <w:t xml:space="preserve">PhD POSC </w:t>
      </w:r>
      <w:r>
        <w:rPr>
          <w:rFonts w:ascii="Calibri" w:hAnsi="Calibri"/>
        </w:rPr>
        <w:t>for Soheila Shabaniverki (ME PhD in 2020)</w:t>
      </w:r>
    </w:p>
    <w:p w14:paraId="2791B5A2" w14:textId="331914A1" w:rsidR="0086072F" w:rsidRDefault="0086072F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>- PhD POSC for Shuting Yan (CBE PhD in 2019)</w:t>
      </w:r>
    </w:p>
    <w:p w14:paraId="31B853F5" w14:textId="408E20EB" w:rsidR="00A40714" w:rsidRDefault="00A40714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>- PhD POSC for Mir Hossen (CBE PhD in 2019)</w:t>
      </w:r>
    </w:p>
    <w:p w14:paraId="78051DD8" w14:textId="17A6CD9F" w:rsidR="00954FDB" w:rsidRDefault="00954FDB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PhD POSC for Fatima Enam (CBE PhD in </w:t>
      </w:r>
      <w:r w:rsidR="00A40714">
        <w:rPr>
          <w:rFonts w:ascii="Calibri" w:hAnsi="Calibri"/>
        </w:rPr>
        <w:t>2019</w:t>
      </w:r>
      <w:r>
        <w:rPr>
          <w:rFonts w:ascii="Calibri" w:hAnsi="Calibri"/>
        </w:rPr>
        <w:t>)</w:t>
      </w:r>
    </w:p>
    <w:p w14:paraId="3393B7BF" w14:textId="2DA114E1" w:rsidR="00954FDB" w:rsidRDefault="001C0518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>-</w:t>
      </w:r>
      <w:r w:rsidR="00BF3C2D">
        <w:rPr>
          <w:rFonts w:ascii="Calibri" w:hAnsi="Calibri"/>
        </w:rPr>
        <w:t xml:space="preserve"> </w:t>
      </w:r>
      <w:r w:rsidR="00954FDB">
        <w:rPr>
          <w:rFonts w:ascii="Calibri" w:hAnsi="Calibri"/>
        </w:rPr>
        <w:t>PhD POSC for Russ</w:t>
      </w:r>
      <w:r w:rsidR="007F0FCB">
        <w:rPr>
          <w:rFonts w:ascii="Calibri" w:hAnsi="Calibri"/>
        </w:rPr>
        <w:t>ell Mahmood (CBE PhD in</w:t>
      </w:r>
      <w:r w:rsidR="00954FDB">
        <w:rPr>
          <w:rFonts w:ascii="Calibri" w:hAnsi="Calibri"/>
        </w:rPr>
        <w:t xml:space="preserve"> 2019)</w:t>
      </w:r>
    </w:p>
    <w:p w14:paraId="2B596FA6" w14:textId="71055ECD" w:rsidR="00BF3C2D" w:rsidRDefault="00954FDB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BF3C2D">
        <w:rPr>
          <w:rFonts w:ascii="Calibri" w:hAnsi="Calibri"/>
        </w:rPr>
        <w:t>PhD POSC for Simon Kuihon (BBMB 2017 to present)</w:t>
      </w:r>
    </w:p>
    <w:p w14:paraId="6790A734" w14:textId="4ED3B87D" w:rsidR="00BF3C2D" w:rsidRPr="00BF3C2D" w:rsidRDefault="00BF3C2D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proofErr w:type="spellStart"/>
      <w:proofErr w:type="gramStart"/>
      <w:r w:rsidRPr="00BF3C2D">
        <w:rPr>
          <w:rFonts w:ascii="Calibri" w:hAnsi="Calibri"/>
        </w:rPr>
        <w:t>M.Eng</w:t>
      </w:r>
      <w:proofErr w:type="spellEnd"/>
      <w:proofErr w:type="gramEnd"/>
      <w:r w:rsidRPr="00BF3C2D">
        <w:rPr>
          <w:rFonts w:ascii="Calibri" w:hAnsi="Calibri"/>
        </w:rPr>
        <w:t xml:space="preserve"> dissertation defense for Dillon Hurd (CBE MS in Dec 2017)</w:t>
      </w:r>
    </w:p>
    <w:p w14:paraId="336B6F5A" w14:textId="1A121656" w:rsidR="00BF3C2D" w:rsidRPr="00BF3C2D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="007F0FCB">
        <w:rPr>
          <w:rFonts w:ascii="Calibri" w:hAnsi="Calibri"/>
        </w:rPr>
        <w:t>PhD POSC</w:t>
      </w:r>
      <w:r w:rsidRPr="00BF3C2D">
        <w:rPr>
          <w:rFonts w:ascii="Calibri" w:hAnsi="Calibri"/>
        </w:rPr>
        <w:t xml:space="preserve"> for Linxiang Yin (PhD BBMB in Dec 2017)</w:t>
      </w:r>
    </w:p>
    <w:p w14:paraId="3B9B9408" w14:textId="34C69912" w:rsidR="00BF3C2D" w:rsidRPr="00BF3C2D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="007F0FCB">
        <w:rPr>
          <w:rFonts w:ascii="Calibri" w:hAnsi="Calibri"/>
        </w:rPr>
        <w:t>PhD POSC for</w:t>
      </w:r>
      <w:r w:rsidRPr="00BF3C2D">
        <w:rPr>
          <w:rFonts w:ascii="Calibri" w:hAnsi="Calibri"/>
        </w:rPr>
        <w:t xml:space="preserve"> </w:t>
      </w:r>
      <w:proofErr w:type="spellStart"/>
      <w:r w:rsidRPr="00BF3C2D">
        <w:rPr>
          <w:rFonts w:ascii="Calibri" w:hAnsi="Calibri"/>
        </w:rPr>
        <w:t>Jaewook</w:t>
      </w:r>
      <w:proofErr w:type="spellEnd"/>
      <w:r w:rsidRPr="00BF3C2D">
        <w:rPr>
          <w:rFonts w:ascii="Calibri" w:hAnsi="Calibri"/>
        </w:rPr>
        <w:t xml:space="preserve"> Kim (PhD BBMB in July 2017)</w:t>
      </w:r>
    </w:p>
    <w:p w14:paraId="11B2D205" w14:textId="0B671B15" w:rsidR="00BF3C2D" w:rsidRDefault="00BF3C2D" w:rsidP="007F0FCB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Grad qualifier</w:t>
      </w:r>
      <w:r w:rsidR="007F0FCB">
        <w:rPr>
          <w:rFonts w:ascii="Calibri" w:hAnsi="Calibri"/>
        </w:rPr>
        <w:t>s, as assigned by the CBE graduate committee (2016 to present)</w:t>
      </w:r>
    </w:p>
    <w:p w14:paraId="586209CC" w14:textId="77777777" w:rsidR="007F0FCB" w:rsidRPr="007E2BF9" w:rsidRDefault="007F0FCB" w:rsidP="007F0FCB">
      <w:pPr>
        <w:ind w:left="720"/>
        <w:rPr>
          <w:rFonts w:ascii="Calibri" w:hAnsi="Calibri"/>
        </w:rPr>
      </w:pPr>
    </w:p>
    <w:p w14:paraId="63545C3C" w14:textId="6CB7E9C8" w:rsidR="00B52F00" w:rsidRPr="007E2BF9" w:rsidRDefault="00FF4CA0" w:rsidP="00B52F0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Supervision of Post-Doctoral Students and Professional Staff </w:t>
      </w:r>
    </w:p>
    <w:p w14:paraId="66909B16" w14:textId="24FE8F92" w:rsidR="00B52F00" w:rsidRPr="007E2BF9" w:rsidRDefault="00B52F00" w:rsidP="00716307">
      <w:pPr>
        <w:ind w:left="720"/>
        <w:rPr>
          <w:rFonts w:ascii="Calibri" w:hAnsi="Calibri"/>
        </w:rPr>
      </w:pPr>
    </w:p>
    <w:p w14:paraId="3AC20DF7" w14:textId="7620095E" w:rsidR="00716307" w:rsidRDefault="00BF3C2D" w:rsidP="00716307">
      <w:pPr>
        <w:ind w:left="720"/>
        <w:rPr>
          <w:rFonts w:ascii="Calibri" w:hAnsi="Calibri"/>
        </w:rPr>
      </w:pPr>
      <w:r>
        <w:rPr>
          <w:rFonts w:ascii="Calibri" w:hAnsi="Calibri"/>
        </w:rPr>
        <w:t>[None]</w:t>
      </w:r>
    </w:p>
    <w:p w14:paraId="4984CEE3" w14:textId="77777777" w:rsidR="00BF3C2D" w:rsidRPr="007E2BF9" w:rsidRDefault="00BF3C2D" w:rsidP="00716307">
      <w:pPr>
        <w:ind w:left="720"/>
        <w:rPr>
          <w:rFonts w:ascii="Calibri" w:hAnsi="Calibri"/>
        </w:rPr>
      </w:pPr>
    </w:p>
    <w:p w14:paraId="4A4DF2D4" w14:textId="15035A84" w:rsidR="00B52F00" w:rsidRPr="007E2BF9" w:rsidRDefault="00FF4CA0" w:rsidP="007E2BF9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Supervision of </w:t>
      </w:r>
      <w:r w:rsidR="002050E7" w:rsidRPr="007E2BF9">
        <w:rPr>
          <w:rFonts w:ascii="Calibri" w:hAnsi="Calibri"/>
        </w:rPr>
        <w:t xml:space="preserve">Independent Study and </w:t>
      </w:r>
      <w:r w:rsidRPr="007E2BF9">
        <w:rPr>
          <w:rFonts w:ascii="Calibri" w:hAnsi="Calibri"/>
        </w:rPr>
        <w:t xml:space="preserve">Undergraduate Research </w:t>
      </w:r>
    </w:p>
    <w:p w14:paraId="7931C7DD" w14:textId="3E6389EB" w:rsidR="004A0F2A" w:rsidRDefault="004A0F2A" w:rsidP="004A0F2A">
      <w:pPr>
        <w:pStyle w:val="ListParagraph"/>
        <w:ind w:left="1260"/>
        <w:rPr>
          <w:rFonts w:ascii="Calibri" w:hAnsi="Calibri"/>
        </w:rPr>
      </w:pPr>
    </w:p>
    <w:p w14:paraId="0BAEE38D" w14:textId="2AA1352A" w:rsidR="004A0F2A" w:rsidRDefault="004A0F2A" w:rsidP="004A0F2A">
      <w:pPr>
        <w:pStyle w:val="ListParagraph"/>
        <w:ind w:left="1260"/>
        <w:rPr>
          <w:rFonts w:ascii="Calibri" w:hAnsi="Calibri"/>
        </w:rPr>
      </w:pPr>
      <w:r>
        <w:rPr>
          <w:rFonts w:ascii="Calibri" w:hAnsi="Calibri"/>
        </w:rPr>
        <w:t>* Denotes student listed on ISU publication</w:t>
      </w:r>
    </w:p>
    <w:p w14:paraId="0581656D" w14:textId="627F876E" w:rsidR="000D555A" w:rsidRDefault="000D555A" w:rsidP="004A0F2A">
      <w:pPr>
        <w:pStyle w:val="ListParagraph"/>
        <w:ind w:left="1260"/>
        <w:rPr>
          <w:rFonts w:ascii="Calibri" w:hAnsi="Calibri"/>
        </w:rPr>
      </w:pPr>
      <w:r>
        <w:rPr>
          <w:rFonts w:ascii="Calibri" w:hAnsi="Calibri"/>
        </w:rPr>
        <w:t>H = denotes honors program student</w:t>
      </w:r>
    </w:p>
    <w:p w14:paraId="2C76E42E" w14:textId="77777777" w:rsidR="004A0F2A" w:rsidRDefault="004A0F2A" w:rsidP="004A0F2A">
      <w:pPr>
        <w:pStyle w:val="ListParagraph"/>
        <w:ind w:left="1260"/>
        <w:rPr>
          <w:rFonts w:ascii="Calibri" w:hAnsi="Calibri"/>
        </w:rPr>
      </w:pPr>
    </w:p>
    <w:p w14:paraId="0FB8110B" w14:textId="4F730C4F" w:rsidR="006C0FC4" w:rsidRDefault="006C0F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Ciara McNeley (Spring 20) – Resonant biosensors for diagnostics</w:t>
      </w:r>
    </w:p>
    <w:p w14:paraId="0BAC1A67" w14:textId="02732A11" w:rsidR="006C0FC4" w:rsidRDefault="006C0F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Zachary Lynch (Spring 20) – Resonant sweat sensor v2.0</w:t>
      </w:r>
    </w:p>
    <w:p w14:paraId="17216DF3" w14:textId="57E7AC71" w:rsidR="006C0FC4" w:rsidRDefault="006C0F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Lance Parish (Spring 20) – Temperature sensor and </w:t>
      </w:r>
      <w:proofErr w:type="spellStart"/>
      <w:r>
        <w:rPr>
          <w:rFonts w:ascii="Calibri" w:hAnsi="Calibri"/>
        </w:rPr>
        <w:t>wearability</w:t>
      </w:r>
      <w:proofErr w:type="spellEnd"/>
    </w:p>
    <w:p w14:paraId="6DCF54FF" w14:textId="72BB684B" w:rsidR="006C0FC4" w:rsidRDefault="006C0F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Divyesh Kumar (Spring 20) – </w:t>
      </w:r>
      <w:proofErr w:type="spellStart"/>
      <w:r>
        <w:rPr>
          <w:rFonts w:ascii="Calibri" w:hAnsi="Calibri"/>
        </w:rPr>
        <w:t>Phytase</w:t>
      </w:r>
      <w:proofErr w:type="spellEnd"/>
      <w:r>
        <w:rPr>
          <w:rFonts w:ascii="Calibri" w:hAnsi="Calibri"/>
        </w:rPr>
        <w:t xml:space="preserve"> sensors</w:t>
      </w:r>
    </w:p>
    <w:p w14:paraId="1A9D0BF8" w14:textId="3D9D4BE5" w:rsidR="006C0FC4" w:rsidRDefault="006C0F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Benjamin Matlock (Spring 20) – Label free protein-protein sensors</w:t>
      </w:r>
    </w:p>
    <w:p w14:paraId="75BDD0D2" w14:textId="46679B27" w:rsidR="006C0FC4" w:rsidRDefault="006C0F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Ellery Clouse (Spring 20) – Resonant sensors for cells</w:t>
      </w:r>
    </w:p>
    <w:p w14:paraId="2EE2A9E0" w14:textId="7FF397C2" w:rsidR="000259A4" w:rsidRDefault="000259A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Cullen Walsh (19) – Microfluidics prototyping</w:t>
      </w:r>
    </w:p>
    <w:p w14:paraId="45468C83" w14:textId="4D9D8420" w:rsidR="00C300E9" w:rsidRDefault="00C300E9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Danielle Eeg (19) – Nanosensors for soil and health</w:t>
      </w:r>
    </w:p>
    <w:p w14:paraId="27057644" w14:textId="20645CBD" w:rsidR="00C300E9" w:rsidRDefault="00C300E9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Mustafa Farahat (19) – nanosensors for health applications</w:t>
      </w:r>
    </w:p>
    <w:p w14:paraId="3EE0B65C" w14:textId="6F72ED46" w:rsidR="00C300E9" w:rsidRDefault="00C300E9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Brock Duffield (19) – Printing of resonant sensors</w:t>
      </w:r>
    </w:p>
    <w:p w14:paraId="0ED7E6FC" w14:textId="62A20EE7" w:rsidR="00D3286D" w:rsidRDefault="00D3286D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Katherine (</w:t>
      </w:r>
      <w:proofErr w:type="spellStart"/>
      <w:r>
        <w:rPr>
          <w:rFonts w:ascii="Calibri" w:hAnsi="Calibri"/>
        </w:rPr>
        <w:t>Yeong</w:t>
      </w:r>
      <w:proofErr w:type="spellEnd"/>
      <w:r>
        <w:rPr>
          <w:rFonts w:ascii="Calibri" w:hAnsi="Calibri"/>
        </w:rPr>
        <w:t xml:space="preserve"> Ran) Jo (19) – Cell Free Protein Synthesis</w:t>
      </w:r>
      <w:r w:rsidR="00101A16">
        <w:rPr>
          <w:rFonts w:ascii="Calibri" w:hAnsi="Calibri"/>
        </w:rPr>
        <w:t xml:space="preserve"> reproducibility</w:t>
      </w:r>
    </w:p>
    <w:p w14:paraId="6553E73D" w14:textId="6DFAD70B" w:rsidR="00D3286D" w:rsidRDefault="00D3286D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Mohamed </w:t>
      </w:r>
      <w:proofErr w:type="spellStart"/>
      <w:r>
        <w:rPr>
          <w:rFonts w:ascii="Calibri" w:hAnsi="Calibri"/>
        </w:rPr>
        <w:t>Seddik</w:t>
      </w:r>
      <w:proofErr w:type="spellEnd"/>
      <w:r>
        <w:rPr>
          <w:rFonts w:ascii="Calibri" w:hAnsi="Calibri"/>
        </w:rPr>
        <w:t xml:space="preserve"> Abdennadher (19) – Soil sensors</w:t>
      </w:r>
    </w:p>
    <w:p w14:paraId="5F0F5567" w14:textId="460CF1CE" w:rsidR="00954FDB" w:rsidRDefault="00954FDB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Juhyung (Ju) Jung (Summer and Fall 18) – Cell Free Protein Synthesis</w:t>
      </w:r>
    </w:p>
    <w:p w14:paraId="4CCFE4F9" w14:textId="163D006D" w:rsidR="00954FDB" w:rsidRDefault="00954FDB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lastRenderedPageBreak/>
        <w:t>Sarah Ketcham (Fall 18) – Smart surface resonant sensors for food</w:t>
      </w:r>
    </w:p>
    <w:p w14:paraId="3D4604CE" w14:textId="50CA564C" w:rsidR="00954FDB" w:rsidRDefault="00954FDB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Branden Moreau (Fall 18) – Resonant sensors for proteins</w:t>
      </w:r>
    </w:p>
    <w:p w14:paraId="7D5D8AE1" w14:textId="0430B8E8" w:rsidR="00954FDB" w:rsidRDefault="000D555A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[H] </w:t>
      </w:r>
      <w:r w:rsidR="00954FDB">
        <w:rPr>
          <w:rFonts w:ascii="Calibri" w:hAnsi="Calibri"/>
        </w:rPr>
        <w:t>Chuck Neff (Fall 18) – Hydration sensor</w:t>
      </w:r>
    </w:p>
    <w:p w14:paraId="3C060AA5" w14:textId="6A84F36F" w:rsidR="00954FDB" w:rsidRDefault="00954FDB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Maktoom AlSeiari (Fall 18) – Ion detection with resonant sensors</w:t>
      </w:r>
    </w:p>
    <w:p w14:paraId="097BE21D" w14:textId="5BAE9C79" w:rsidR="00954FDB" w:rsidRDefault="00954FDB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Rachel Khor (Summer and Fall 18) – Lipase sensor</w:t>
      </w:r>
    </w:p>
    <w:p w14:paraId="67FD6249" w14:textId="502A7815" w:rsidR="007375C4" w:rsidRDefault="000D555A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[H] </w:t>
      </w:r>
      <w:r w:rsidR="007375C4">
        <w:rPr>
          <w:rFonts w:ascii="Calibri" w:hAnsi="Calibri"/>
        </w:rPr>
        <w:t xml:space="preserve">Mason Furnish (Spring </w:t>
      </w:r>
      <w:r w:rsidR="00954FDB">
        <w:rPr>
          <w:rFonts w:ascii="Calibri" w:hAnsi="Calibri"/>
        </w:rPr>
        <w:t xml:space="preserve">and Fall </w:t>
      </w:r>
      <w:r w:rsidR="007375C4">
        <w:rPr>
          <w:rFonts w:ascii="Calibri" w:hAnsi="Calibri"/>
        </w:rPr>
        <w:t>18) – Portable reader for Resonant Sensors</w:t>
      </w:r>
    </w:p>
    <w:p w14:paraId="3C41394E" w14:textId="3B5E0D11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Nathan Munn (Spring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- Protein sensing with Resonant Sensors</w:t>
      </w:r>
    </w:p>
    <w:p w14:paraId="34E6B610" w14:textId="0CDE994A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Alex Kooistra (Spring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– Frugal science XY gantry system</w:t>
      </w:r>
    </w:p>
    <w:p w14:paraId="1268DD1E" w14:textId="09A0FDD9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Cameron Greenwalt (Spring 18 Honors Freshman) – CFPS Protocols</w:t>
      </w:r>
    </w:p>
    <w:p w14:paraId="37E8C54E" w14:textId="42034488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Abdul Azizz (Fall 17 and Spring 18) – Low cost detector for SWNT</w:t>
      </w:r>
    </w:p>
    <w:p w14:paraId="47F7D047" w14:textId="2A5FCA83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Austin Allen (Spring 18) – Frugal science syringe pump</w:t>
      </w:r>
    </w:p>
    <w:p w14:paraId="78E3771A" w14:textId="30BB900A" w:rsidR="007375C4" w:rsidRDefault="000D555A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[H] </w:t>
      </w:r>
      <w:r w:rsidR="007375C4">
        <w:rPr>
          <w:rFonts w:ascii="Calibri" w:hAnsi="Calibri"/>
        </w:rPr>
        <w:t xml:space="preserve">Sparsh Agarwal (Spring </w:t>
      </w:r>
      <w:r w:rsidR="00954FDB">
        <w:rPr>
          <w:rFonts w:ascii="Calibri" w:hAnsi="Calibri"/>
        </w:rPr>
        <w:t xml:space="preserve">and Fall </w:t>
      </w:r>
      <w:r w:rsidR="007375C4">
        <w:rPr>
          <w:rFonts w:ascii="Calibri" w:hAnsi="Calibri"/>
        </w:rPr>
        <w:t>18) – SWNT Fluorescence in EM Field</w:t>
      </w:r>
    </w:p>
    <w:p w14:paraId="15A42B33" w14:textId="4C4E7057" w:rsidR="007375C4" w:rsidRPr="007375C4" w:rsidRDefault="000D555A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[H] </w:t>
      </w:r>
      <w:r w:rsidR="007375C4">
        <w:rPr>
          <w:rFonts w:ascii="Calibri" w:hAnsi="Calibri"/>
        </w:rPr>
        <w:t>Erica Peterson (Spring 18) Honors Thesis – “</w:t>
      </w:r>
      <w:r w:rsidR="007375C4" w:rsidRPr="007375C4">
        <w:rPr>
          <w:rFonts w:ascii="Calibri" w:hAnsi="Calibri"/>
          <w:bCs/>
        </w:rPr>
        <w:t>Enzyme Activity Monitoring for Agricultural Applications via Nanotube Technology</w:t>
      </w:r>
      <w:r w:rsidR="007375C4">
        <w:rPr>
          <w:rFonts w:ascii="Calibri" w:hAnsi="Calibri"/>
          <w:bCs/>
        </w:rPr>
        <w:t>”</w:t>
      </w:r>
    </w:p>
    <w:p w14:paraId="7FBC3726" w14:textId="35521B59" w:rsidR="004A0F2A" w:rsidRDefault="007375C4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Mazen Abdullah (Spring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– Expression active proteins with CFPS</w:t>
      </w:r>
    </w:p>
    <w:p w14:paraId="79D0ACC1" w14:textId="74807959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Ahmed Mansoor (Spring 18) – CFPS </w:t>
      </w:r>
      <w:proofErr w:type="spellStart"/>
      <w:r>
        <w:rPr>
          <w:rFonts w:ascii="Calibri" w:hAnsi="Calibri"/>
        </w:rPr>
        <w:t>Lyophylization</w:t>
      </w:r>
      <w:proofErr w:type="spellEnd"/>
    </w:p>
    <w:p w14:paraId="122FFEE6" w14:textId="4619C0D3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Nate Rider (Griswold 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– SPPS on Nanotubes</w:t>
      </w:r>
    </w:p>
    <w:p w14:paraId="75EDEEB8" w14:textId="04248A8F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Samuel Kramer (Spring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–</w:t>
      </w:r>
      <w:r w:rsidR="007375C4">
        <w:rPr>
          <w:rFonts w:ascii="Calibri" w:hAnsi="Calibri"/>
        </w:rPr>
        <w:t xml:space="preserve"> SWNT Chiral separation</w:t>
      </w:r>
      <w:r>
        <w:rPr>
          <w:rFonts w:ascii="Calibri" w:hAnsi="Calibri"/>
        </w:rPr>
        <w:t xml:space="preserve"> </w:t>
      </w:r>
    </w:p>
    <w:p w14:paraId="0072E2BB" w14:textId="3AFC520F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Nathan Roby (Spring 18) – </w:t>
      </w:r>
      <w:r w:rsidR="007375C4">
        <w:rPr>
          <w:rFonts w:ascii="Calibri" w:hAnsi="Calibri"/>
        </w:rPr>
        <w:t>Phospholipid solubilized SWNT</w:t>
      </w:r>
    </w:p>
    <w:p w14:paraId="05F03D22" w14:textId="68011DA0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Kyle Jackson (Fall 17 and Spring</w:t>
      </w:r>
      <w:r w:rsidR="00954FDB">
        <w:rPr>
          <w:rFonts w:ascii="Calibri" w:hAnsi="Calibri"/>
        </w:rPr>
        <w:t>, Fall</w:t>
      </w:r>
      <w:r>
        <w:rPr>
          <w:rFonts w:ascii="Calibri" w:hAnsi="Calibri"/>
        </w:rPr>
        <w:t xml:space="preserve"> 18) – Tissue Dielectric Spectroscopy</w:t>
      </w:r>
    </w:p>
    <w:p w14:paraId="08DB8BC6" w14:textId="0FB3F5FA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Lionel Dkhar (Fall 17 and Spring 18) – Electrophoretic chiral separation of SWNT</w:t>
      </w:r>
    </w:p>
    <w:p w14:paraId="665397A6" w14:textId="5A018F19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Jia Wu (Summer 2017 </w:t>
      </w:r>
      <w:proofErr w:type="spellStart"/>
      <w:r>
        <w:rPr>
          <w:rFonts w:ascii="Calibri" w:hAnsi="Calibri"/>
        </w:rPr>
        <w:t>BioMAP</w:t>
      </w:r>
      <w:proofErr w:type="spellEnd"/>
      <w:r>
        <w:rPr>
          <w:rFonts w:ascii="Calibri" w:hAnsi="Calibri"/>
        </w:rPr>
        <w:t xml:space="preserve"> REU student) – Ions with Resonant Sensors</w:t>
      </w:r>
    </w:p>
    <w:p w14:paraId="71A7CEF6" w14:textId="7CE6FCAA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Grant Silliman (Summer 2017) – Genetic protocols with Bacillus</w:t>
      </w:r>
    </w:p>
    <w:p w14:paraId="465CC686" w14:textId="10FDBF7D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Sam Miller (Griswold Fall 2017) – Portable reader for resonant sensors</w:t>
      </w:r>
    </w:p>
    <w:p w14:paraId="6EE20277" w14:textId="7AAFD3C9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Suzanna Bart (Fall 2017) – Cell free extract that is devoid of living cells</w:t>
      </w:r>
    </w:p>
    <w:p w14:paraId="0A73AC52" w14:textId="1B0E4322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Joseph Musiel</w:t>
      </w:r>
      <w:r w:rsidR="00683C0F">
        <w:rPr>
          <w:rFonts w:ascii="Calibri" w:hAnsi="Calibri"/>
        </w:rPr>
        <w:t>e</w:t>
      </w:r>
      <w:r w:rsidRPr="00E4536E">
        <w:rPr>
          <w:rFonts w:ascii="Calibri" w:hAnsi="Calibri"/>
        </w:rPr>
        <w:t>wic</w:t>
      </w:r>
      <w:r w:rsidR="004A0F2A">
        <w:rPr>
          <w:rFonts w:ascii="Calibri" w:hAnsi="Calibri"/>
        </w:rPr>
        <w:t>z* (Fall 2016 to present) – nIR R</w:t>
      </w:r>
      <w:r w:rsidRPr="00E4536E">
        <w:rPr>
          <w:rFonts w:ascii="Calibri" w:hAnsi="Calibri"/>
        </w:rPr>
        <w:t>eader for Nanotube Sensors</w:t>
      </w:r>
    </w:p>
    <w:p w14:paraId="12A688C7" w14:textId="1657F194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Viktoriia Kriuchkovskaia (Fall 2016 to present) – Low cost optics for nIR sensors</w:t>
      </w:r>
      <w:r w:rsidR="004A0F2A">
        <w:rPr>
          <w:rFonts w:ascii="Calibri" w:hAnsi="Calibri"/>
        </w:rPr>
        <w:t xml:space="preserve"> / Resonant Sensors for Biofilms</w:t>
      </w:r>
    </w:p>
    <w:p w14:paraId="19D9FC9B" w14:textId="5DB30EE9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Zhany</w:t>
      </w:r>
      <w:r w:rsidR="004A0F2A">
        <w:rPr>
          <w:rFonts w:ascii="Calibri" w:hAnsi="Calibri"/>
        </w:rPr>
        <w:t>i Yao (Spring 2016</w:t>
      </w:r>
      <w:r w:rsidRPr="00E4536E">
        <w:rPr>
          <w:rFonts w:ascii="Calibri" w:hAnsi="Calibri"/>
        </w:rPr>
        <w:t>) – AFM measurements of nanotubes</w:t>
      </w:r>
    </w:p>
    <w:p w14:paraId="5ABC96A1" w14:textId="1EE623C8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Brand</w:t>
      </w:r>
      <w:r w:rsidR="004A0F2A">
        <w:rPr>
          <w:rFonts w:ascii="Calibri" w:hAnsi="Calibri"/>
        </w:rPr>
        <w:t>on Evans (Spring 2016</w:t>
      </w:r>
      <w:r w:rsidRPr="00E4536E">
        <w:rPr>
          <w:rFonts w:ascii="Calibri" w:hAnsi="Calibri"/>
        </w:rPr>
        <w:t>) – Wireless experiment monitors</w:t>
      </w:r>
    </w:p>
    <w:p w14:paraId="0FEB93E7" w14:textId="7B8F87D3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Tyler</w:t>
      </w:r>
      <w:r w:rsidR="004A0F2A">
        <w:rPr>
          <w:rFonts w:ascii="Calibri" w:hAnsi="Calibri"/>
        </w:rPr>
        <w:t xml:space="preserve"> Kirscht (Spring 2016) – Frugal Science</w:t>
      </w:r>
      <w:r w:rsidRPr="00E4536E">
        <w:rPr>
          <w:rFonts w:ascii="Calibri" w:hAnsi="Calibri"/>
        </w:rPr>
        <w:t xml:space="preserve"> QCM</w:t>
      </w:r>
    </w:p>
    <w:p w14:paraId="5B95D098" w14:textId="555A3B13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Joel Sutter (Spring 2016 to present) – Microscope modifications</w:t>
      </w:r>
    </w:p>
    <w:p w14:paraId="1D704298" w14:textId="3AAC8E05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Yee Chan (Spring 2016 to present) – Evanescent Wave Illuminator for SWNT</w:t>
      </w:r>
    </w:p>
    <w:p w14:paraId="76B77FDB" w14:textId="1D63C4FE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Jacob Rudeen (Spring 2016) – CFPS optimization</w:t>
      </w:r>
    </w:p>
    <w:p w14:paraId="36D0386B" w14:textId="2F72C2C1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Dusti</w:t>
      </w:r>
      <w:r w:rsidR="00E4536E">
        <w:rPr>
          <w:rFonts w:ascii="Calibri" w:hAnsi="Calibri"/>
        </w:rPr>
        <w:t>n Thomas (Spring 2016 to Aug 2016</w:t>
      </w:r>
      <w:r w:rsidRPr="00E4536E">
        <w:rPr>
          <w:rFonts w:ascii="Calibri" w:hAnsi="Calibri"/>
        </w:rPr>
        <w:t>) – Membranes for Antenna Sensors</w:t>
      </w:r>
    </w:p>
    <w:p w14:paraId="4534D5C3" w14:textId="00CD9B47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Alyssa Lantz (Spring 2016 to present) – Programmable proteases</w:t>
      </w:r>
    </w:p>
    <w:p w14:paraId="16F96119" w14:textId="63954B7F" w:rsidR="00BF3C2D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Andee Beierle (Spring 2016 to present) – Antenna Hydration Sensors</w:t>
      </w:r>
    </w:p>
    <w:p w14:paraId="717E31FB" w14:textId="39B46FEB" w:rsidR="00E4536E" w:rsidRPr="00E4536E" w:rsidRDefault="00E4536E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 xml:space="preserve">J. Conner Graves (Spring 2016 to </w:t>
      </w:r>
      <w:r w:rsidR="00C617D1">
        <w:rPr>
          <w:rFonts w:ascii="Calibri" w:hAnsi="Calibri"/>
        </w:rPr>
        <w:t>2017</w:t>
      </w:r>
      <w:r w:rsidRPr="00E4536E">
        <w:rPr>
          <w:rFonts w:ascii="Calibri" w:hAnsi="Calibri"/>
        </w:rPr>
        <w:t>) – Raman Spectroscopy of Nanotubes</w:t>
      </w:r>
    </w:p>
    <w:p w14:paraId="419E8B2E" w14:textId="28F6C360" w:rsidR="00716307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Tri</w:t>
      </w:r>
      <w:r w:rsidR="00E4536E">
        <w:rPr>
          <w:rFonts w:ascii="Calibri" w:hAnsi="Calibri"/>
        </w:rPr>
        <w:t>nh Huynh (Summer 2016 to Dec 2017</w:t>
      </w:r>
      <w:r w:rsidRPr="00E4536E">
        <w:rPr>
          <w:rFonts w:ascii="Calibri" w:hAnsi="Calibri"/>
        </w:rPr>
        <w:t xml:space="preserve">) – Nanotube </w:t>
      </w:r>
      <w:r w:rsidR="00E4536E">
        <w:rPr>
          <w:rFonts w:ascii="Calibri" w:hAnsi="Calibri"/>
        </w:rPr>
        <w:t xml:space="preserve">sonication </w:t>
      </w:r>
      <w:r w:rsidRPr="00E4536E">
        <w:rPr>
          <w:rFonts w:ascii="Calibri" w:hAnsi="Calibri"/>
        </w:rPr>
        <w:t>optimization</w:t>
      </w:r>
    </w:p>
    <w:p w14:paraId="7AE4372D" w14:textId="5A67A7D2" w:rsidR="00E4536E" w:rsidRDefault="00E4536E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Han</w:t>
      </w:r>
      <w:r>
        <w:rPr>
          <w:rFonts w:ascii="Calibri" w:hAnsi="Calibri"/>
        </w:rPr>
        <w:t xml:space="preserve"> Jong Shin (Fall 2016 to Dec 2017</w:t>
      </w:r>
      <w:r w:rsidRPr="00E4536E">
        <w:rPr>
          <w:rFonts w:ascii="Calibri" w:hAnsi="Calibri"/>
        </w:rPr>
        <w:t>) – Mouse hibernation chamber / Online cell density measurements / In Field Measurement tools</w:t>
      </w:r>
    </w:p>
    <w:p w14:paraId="559E0272" w14:textId="22D93D33" w:rsidR="00E4536E" w:rsidRPr="00E4536E" w:rsidRDefault="00E4536E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Megan Otto (Spring 2016) – A Beginner’s Guide to CFPS</w:t>
      </w:r>
    </w:p>
    <w:p w14:paraId="26B2DBD2" w14:textId="77777777" w:rsidR="00E4536E" w:rsidRPr="007E2BF9" w:rsidRDefault="00E4536E" w:rsidP="00E4536E">
      <w:pPr>
        <w:rPr>
          <w:rFonts w:ascii="Calibri" w:hAnsi="Calibri"/>
        </w:rPr>
      </w:pPr>
    </w:p>
    <w:p w14:paraId="3D657C34" w14:textId="70E19B11" w:rsidR="00FB3369" w:rsidRPr="007E2BF9" w:rsidRDefault="00FB3369" w:rsidP="00F739A5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Non-ISU Instruction (e.g. Short Courses, Workshops, Training)</w:t>
      </w:r>
    </w:p>
    <w:p w14:paraId="327707C1" w14:textId="43189583" w:rsidR="00B52F00" w:rsidRDefault="00B52F00" w:rsidP="00716307">
      <w:pPr>
        <w:ind w:left="720"/>
        <w:rPr>
          <w:rFonts w:ascii="Calibri" w:hAnsi="Calibri"/>
        </w:rPr>
      </w:pPr>
    </w:p>
    <w:p w14:paraId="212C9829" w14:textId="7160C995" w:rsidR="00F739A5" w:rsidRPr="007E2BF9" w:rsidRDefault="00F739A5" w:rsidP="00716307">
      <w:pPr>
        <w:ind w:left="720"/>
        <w:rPr>
          <w:rFonts w:ascii="Calibri" w:hAnsi="Calibri"/>
        </w:rPr>
      </w:pPr>
      <w:r>
        <w:rPr>
          <w:rFonts w:ascii="Calibri" w:hAnsi="Calibri"/>
        </w:rPr>
        <w:t>[None</w:t>
      </w:r>
      <w:r w:rsidR="008E1820">
        <w:rPr>
          <w:rFonts w:ascii="Calibri" w:hAnsi="Calibri"/>
        </w:rPr>
        <w:t xml:space="preserve"> to date</w:t>
      </w:r>
      <w:r>
        <w:rPr>
          <w:rFonts w:ascii="Calibri" w:hAnsi="Calibri"/>
        </w:rPr>
        <w:t>]</w:t>
      </w:r>
    </w:p>
    <w:p w14:paraId="7A4E445D" w14:textId="77777777" w:rsidR="00716307" w:rsidRPr="007E2BF9" w:rsidRDefault="00716307" w:rsidP="00716307">
      <w:pPr>
        <w:ind w:left="720"/>
        <w:rPr>
          <w:rFonts w:ascii="Calibri" w:hAnsi="Calibri"/>
        </w:rPr>
      </w:pPr>
    </w:p>
    <w:p w14:paraId="244FDCAE" w14:textId="77777777" w:rsidR="007A01FD" w:rsidRPr="007E2BF9" w:rsidRDefault="007A01FD" w:rsidP="007A01FD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>INSTITUTIONAL SERVICE</w:t>
      </w:r>
    </w:p>
    <w:p w14:paraId="26D1B4DD" w14:textId="77777777" w:rsidR="007A01FD" w:rsidRPr="007E2BF9" w:rsidRDefault="007A01FD" w:rsidP="007A01FD">
      <w:pPr>
        <w:rPr>
          <w:rFonts w:ascii="Calibri" w:hAnsi="Calibri"/>
        </w:rPr>
      </w:pPr>
    </w:p>
    <w:p w14:paraId="561437DC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University-Level Service</w:t>
      </w:r>
    </w:p>
    <w:p w14:paraId="52944EEB" w14:textId="7B350329" w:rsidR="007A01FD" w:rsidRDefault="007A01FD" w:rsidP="0045673E">
      <w:pPr>
        <w:ind w:left="720"/>
        <w:rPr>
          <w:rFonts w:ascii="Calibri" w:hAnsi="Calibri"/>
        </w:rPr>
      </w:pPr>
    </w:p>
    <w:p w14:paraId="3BC72B50" w14:textId="374091A8" w:rsidR="0045673E" w:rsidRPr="00591FF4" w:rsidRDefault="001103AF" w:rsidP="00591FF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591FF4">
        <w:rPr>
          <w:rFonts w:ascii="Calibri" w:hAnsi="Calibri"/>
        </w:rPr>
        <w:t xml:space="preserve">ISU Industry Advisory Committee - </w:t>
      </w:r>
      <w:r w:rsidR="00591FF4" w:rsidRPr="00591FF4">
        <w:rPr>
          <w:rFonts w:ascii="Calibri" w:hAnsi="Calibri"/>
        </w:rPr>
        <w:t>Office of Intellectual Property and Technology Transfer</w:t>
      </w:r>
      <w:r w:rsidR="00591FF4">
        <w:rPr>
          <w:rFonts w:ascii="Calibri" w:hAnsi="Calibri"/>
        </w:rPr>
        <w:t xml:space="preserve"> – Spring 2020 to present</w:t>
      </w:r>
    </w:p>
    <w:p w14:paraId="37F855D7" w14:textId="77777777" w:rsidR="0045673E" w:rsidRPr="007E2BF9" w:rsidRDefault="0045673E" w:rsidP="0045673E">
      <w:pPr>
        <w:ind w:left="720"/>
        <w:rPr>
          <w:rFonts w:ascii="Calibri" w:hAnsi="Calibri"/>
        </w:rPr>
      </w:pPr>
    </w:p>
    <w:p w14:paraId="1EA46617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College-Level Service</w:t>
      </w:r>
    </w:p>
    <w:p w14:paraId="23ED363B" w14:textId="6DD8EF27" w:rsidR="007A01FD" w:rsidRDefault="007A01FD" w:rsidP="007A01FD">
      <w:pPr>
        <w:ind w:left="720"/>
        <w:rPr>
          <w:rFonts w:ascii="Calibri" w:hAnsi="Calibri"/>
        </w:rPr>
      </w:pPr>
    </w:p>
    <w:p w14:paraId="365BAEF8" w14:textId="16919FFE" w:rsidR="00CD23C3" w:rsidRPr="007E2BF9" w:rsidRDefault="001C0518" w:rsidP="007A01F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CBE delegate to College of Engineering </w:t>
      </w:r>
      <w:r w:rsidRPr="001C0518">
        <w:rPr>
          <w:rFonts w:ascii="Calibri" w:hAnsi="Calibri"/>
        </w:rPr>
        <w:t>International Programs Advisory committee</w:t>
      </w:r>
      <w:r w:rsidR="001103AF">
        <w:rPr>
          <w:rFonts w:ascii="Calibri" w:hAnsi="Calibri"/>
        </w:rPr>
        <w:t xml:space="preserve"> (2018 to present)</w:t>
      </w:r>
    </w:p>
    <w:p w14:paraId="5E463FE9" w14:textId="77777777" w:rsidR="007A01FD" w:rsidRPr="007E2BF9" w:rsidRDefault="007A01FD" w:rsidP="007A01FD">
      <w:pPr>
        <w:rPr>
          <w:rFonts w:ascii="Calibri" w:hAnsi="Calibri"/>
        </w:rPr>
      </w:pPr>
    </w:p>
    <w:p w14:paraId="480EBC9D" w14:textId="0D3C338A" w:rsidR="007A01FD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Department-Level Service</w:t>
      </w:r>
    </w:p>
    <w:p w14:paraId="5991DDD1" w14:textId="77777777" w:rsidR="00CD23C3" w:rsidRPr="007E2BF9" w:rsidRDefault="00CD23C3" w:rsidP="00CD23C3">
      <w:pPr>
        <w:pStyle w:val="ListParagraph"/>
        <w:rPr>
          <w:rFonts w:ascii="Calibri" w:hAnsi="Calibri"/>
        </w:rPr>
      </w:pPr>
    </w:p>
    <w:p w14:paraId="3C5C5C3B" w14:textId="1C4A7101" w:rsidR="004655FA" w:rsidRDefault="004655FA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>- CBE REU program application reviewer – Spring 2020</w:t>
      </w:r>
    </w:p>
    <w:p w14:paraId="40B4AA4F" w14:textId="14953D46" w:rsidR="001C0518" w:rsidRDefault="001C0518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Shared Equipment/Course Lab Integration Fall 2018 to </w:t>
      </w:r>
      <w:r w:rsidR="00A15F9F">
        <w:rPr>
          <w:rFonts w:ascii="Calibri" w:hAnsi="Calibri"/>
        </w:rPr>
        <w:t>Spring 2019</w:t>
      </w:r>
    </w:p>
    <w:p w14:paraId="39AF75EF" w14:textId="2C855BCB" w:rsidR="007A01FD" w:rsidRDefault="00CD23C3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>- Graduate Committee Fall 2016 to Present</w:t>
      </w:r>
    </w:p>
    <w:p w14:paraId="586372D5" w14:textId="4BFD9509" w:rsidR="00CD23C3" w:rsidRDefault="00CD23C3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>- Lecturer Search Fall 2017 to Spring 2018</w:t>
      </w:r>
      <w:r w:rsidR="001103AF">
        <w:rPr>
          <w:rFonts w:ascii="Calibri" w:hAnsi="Calibri"/>
        </w:rPr>
        <w:t xml:space="preserve"> (successful recruiting of Prof. John Kaiser)</w:t>
      </w:r>
    </w:p>
    <w:p w14:paraId="394187A5" w14:textId="77777777" w:rsidR="00CD23C3" w:rsidRPr="007E2BF9" w:rsidRDefault="00CD23C3" w:rsidP="00CD23C3">
      <w:pPr>
        <w:ind w:left="720"/>
        <w:rPr>
          <w:rFonts w:ascii="Calibri" w:hAnsi="Calibri"/>
        </w:rPr>
      </w:pPr>
    </w:p>
    <w:p w14:paraId="50200AEC" w14:textId="650CA918" w:rsidR="00CB76E4" w:rsidRPr="007E2BF9" w:rsidRDefault="00E92E00" w:rsidP="00C170D7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PROFESSIONAL </w:t>
      </w:r>
      <w:r w:rsidR="00EB1358" w:rsidRPr="007E2BF9">
        <w:rPr>
          <w:rFonts w:ascii="Calibri" w:hAnsi="Calibri"/>
          <w:b/>
        </w:rPr>
        <w:t>SERVICE</w:t>
      </w:r>
    </w:p>
    <w:p w14:paraId="784FEA0E" w14:textId="77777777" w:rsidR="00CB76E4" w:rsidRPr="007E2BF9" w:rsidRDefault="00CB76E4" w:rsidP="00CB76E4">
      <w:pPr>
        <w:pStyle w:val="ListParagraph"/>
        <w:rPr>
          <w:rFonts w:ascii="Calibri" w:hAnsi="Calibri"/>
        </w:rPr>
      </w:pPr>
    </w:p>
    <w:p w14:paraId="2CD31F43" w14:textId="37DDABC7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Editorial </w:t>
      </w:r>
      <w:r w:rsidR="007B7775">
        <w:rPr>
          <w:rFonts w:ascii="Calibri" w:hAnsi="Calibri"/>
        </w:rPr>
        <w:t xml:space="preserve">and Review </w:t>
      </w:r>
      <w:r w:rsidRPr="007E2BF9">
        <w:rPr>
          <w:rFonts w:ascii="Calibri" w:hAnsi="Calibri"/>
        </w:rPr>
        <w:t xml:space="preserve">Service for </w:t>
      </w:r>
      <w:r w:rsidR="007B7775">
        <w:rPr>
          <w:rFonts w:ascii="Calibri" w:hAnsi="Calibri"/>
        </w:rPr>
        <w:t>Manuscripts</w:t>
      </w:r>
      <w:r w:rsidR="00CD23C3">
        <w:rPr>
          <w:rFonts w:ascii="Calibri" w:hAnsi="Calibri"/>
        </w:rPr>
        <w:t xml:space="preserve"> [during time at ISU]</w:t>
      </w:r>
    </w:p>
    <w:p w14:paraId="3A6310B3" w14:textId="222E984D" w:rsidR="00CB76E4" w:rsidRDefault="00CB76E4" w:rsidP="00CB76E4">
      <w:pPr>
        <w:ind w:left="720"/>
        <w:rPr>
          <w:rFonts w:ascii="Calibri" w:hAnsi="Calibri"/>
        </w:rPr>
      </w:pPr>
    </w:p>
    <w:p w14:paraId="15BAE19D" w14:textId="19C528EB" w:rsidR="00FD6C5E" w:rsidRDefault="00FD6C5E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Biotechnology Progress</w:t>
      </w:r>
    </w:p>
    <w:p w14:paraId="03F7289A" w14:textId="60CF8F57" w:rsidR="00FD6C5E" w:rsidRDefault="00FD6C5E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ACS Synthetic Biology</w:t>
      </w:r>
    </w:p>
    <w:p w14:paraId="6BB1263C" w14:textId="2DA3E78F" w:rsidR="00A15F9F" w:rsidRDefault="00A15F9F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Science Advances</w:t>
      </w:r>
    </w:p>
    <w:p w14:paraId="2DF43734" w14:textId="1EBA49E2" w:rsidR="005577DD" w:rsidRDefault="005577DD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ACS Sensors</w:t>
      </w:r>
    </w:p>
    <w:p w14:paraId="09CBCC2E" w14:textId="1015C35B" w:rsidR="005577DD" w:rsidRDefault="005577DD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Synthetic and Systems Biology</w:t>
      </w:r>
    </w:p>
    <w:p w14:paraId="5295F2DF" w14:textId="5289C15C" w:rsidR="00863B81" w:rsidRDefault="00863B81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Reviewer: </w:t>
      </w:r>
      <w:r w:rsidR="005577DD">
        <w:rPr>
          <w:rFonts w:ascii="Calibri" w:hAnsi="Calibri"/>
        </w:rPr>
        <w:t>Industrial and Engineering Chemistry Research</w:t>
      </w:r>
    </w:p>
    <w:p w14:paraId="39268370" w14:textId="2C76548A" w:rsidR="00863B81" w:rsidRDefault="00863B81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Carbon</w:t>
      </w:r>
    </w:p>
    <w:p w14:paraId="78395863" w14:textId="51E429DA" w:rsidR="001103AF" w:rsidRDefault="001103AF" w:rsidP="00863B81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PLOS Biology</w:t>
      </w:r>
    </w:p>
    <w:p w14:paraId="36E64A3B" w14:textId="1C75EFB9" w:rsidR="001103AF" w:rsidRDefault="001103AF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Nano Letters (ACS)</w:t>
      </w:r>
    </w:p>
    <w:p w14:paraId="229CE26F" w14:textId="54896B4D" w:rsidR="00A93614" w:rsidRDefault="00A9361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Journal Physical Chemistry</w:t>
      </w:r>
    </w:p>
    <w:p w14:paraId="41C79B7E" w14:textId="02A11F6E" w:rsidR="00A93614" w:rsidRDefault="000F5ED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A93614">
        <w:rPr>
          <w:rFonts w:ascii="Calibri" w:hAnsi="Calibri"/>
        </w:rPr>
        <w:t>Reviewer: Nano Letters (ACS)</w:t>
      </w:r>
    </w:p>
    <w:p w14:paraId="7F23CAC5" w14:textId="6A0BCDE5" w:rsidR="00A93614" w:rsidRDefault="00A9361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Reviewer: </w:t>
      </w:r>
      <w:proofErr w:type="spellStart"/>
      <w:r>
        <w:rPr>
          <w:rFonts w:ascii="Calibri" w:hAnsi="Calibri"/>
        </w:rPr>
        <w:t>Biointerphases</w:t>
      </w:r>
      <w:proofErr w:type="spellEnd"/>
      <w:r>
        <w:rPr>
          <w:rFonts w:ascii="Calibri" w:hAnsi="Calibri"/>
        </w:rPr>
        <w:t xml:space="preserve"> (AVS Publication)</w:t>
      </w:r>
    </w:p>
    <w:p w14:paraId="2302A4AC" w14:textId="67955B83" w:rsidR="000F5ED4" w:rsidRDefault="00A9361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F5ED4">
        <w:rPr>
          <w:rFonts w:ascii="Calibri" w:hAnsi="Calibri"/>
        </w:rPr>
        <w:t>Reviewer: Biosensors and Bioelectronics</w:t>
      </w:r>
    </w:p>
    <w:p w14:paraId="1EFE49B3" w14:textId="00C820A4" w:rsidR="000F5ED4" w:rsidRDefault="000F5ED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Chemical Physics Letters</w:t>
      </w:r>
    </w:p>
    <w:p w14:paraId="1A827974" w14:textId="690C96D0" w:rsidR="000F5ED4" w:rsidRDefault="00CD23C3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F5ED4">
        <w:rPr>
          <w:rFonts w:ascii="Calibri" w:hAnsi="Calibri"/>
        </w:rPr>
        <w:t>Reviewer: Analytical Chemistry</w:t>
      </w:r>
    </w:p>
    <w:p w14:paraId="70958D6C" w14:textId="1AED312F" w:rsidR="00CD23C3" w:rsidRDefault="000F5ED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CD23C3" w:rsidRPr="00CD23C3">
        <w:rPr>
          <w:rFonts w:ascii="Calibri" w:hAnsi="Calibri"/>
        </w:rPr>
        <w:t>Reviewer: Current Opinion in Chemical Biology, Toxicology and Applied Pharmacology</w:t>
      </w:r>
    </w:p>
    <w:p w14:paraId="55081777" w14:textId="4ACD1052" w:rsidR="00CD23C3" w:rsidRDefault="00CD23C3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Reviewer: </w:t>
      </w:r>
      <w:r w:rsidRPr="00CD23C3">
        <w:rPr>
          <w:rFonts w:ascii="Calibri" w:hAnsi="Calibri"/>
        </w:rPr>
        <w:t>Biochemical Engineering Journal</w:t>
      </w:r>
    </w:p>
    <w:p w14:paraId="33980872" w14:textId="77777777" w:rsidR="009869D3" w:rsidRDefault="00CD23C3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Reviewer: </w:t>
      </w:r>
      <w:r w:rsidRPr="00CD23C3">
        <w:rPr>
          <w:rFonts w:ascii="Calibri" w:hAnsi="Calibri"/>
        </w:rPr>
        <w:t>Current Opinion in Chemical Bio</w:t>
      </w:r>
      <w:r>
        <w:rPr>
          <w:rFonts w:ascii="Calibri" w:hAnsi="Calibri"/>
        </w:rPr>
        <w:t>logy</w:t>
      </w:r>
    </w:p>
    <w:p w14:paraId="37F8089C" w14:textId="5033A5DA" w:rsidR="00CD23C3" w:rsidRPr="007E2BF9" w:rsidRDefault="009869D3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lastRenderedPageBreak/>
        <w:t>- Reviewer: Microbial Cell Factories</w:t>
      </w:r>
      <w:r w:rsidR="00CD23C3">
        <w:rPr>
          <w:rFonts w:ascii="Calibri" w:hAnsi="Calibri"/>
        </w:rPr>
        <w:t xml:space="preserve"> </w:t>
      </w:r>
    </w:p>
    <w:p w14:paraId="0584882F" w14:textId="77777777" w:rsidR="00CB76E4" w:rsidRPr="007E2BF9" w:rsidRDefault="00CB76E4" w:rsidP="00CB76E4">
      <w:pPr>
        <w:pStyle w:val="ListParagraph"/>
        <w:rPr>
          <w:rFonts w:ascii="Calibri" w:hAnsi="Calibri"/>
        </w:rPr>
      </w:pPr>
    </w:p>
    <w:p w14:paraId="48692ECB" w14:textId="00BDF82F" w:rsidR="00CB76E4" w:rsidRPr="007E2BF9" w:rsidRDefault="007A01FD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Service to Professional Societies</w:t>
      </w:r>
    </w:p>
    <w:p w14:paraId="51DA7F67" w14:textId="11C5E769" w:rsidR="0077634E" w:rsidRDefault="0077634E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 AICHE 2020 theme organizer for 15D, 15C, also </w:t>
      </w:r>
      <w:r w:rsidR="00DA6FD7">
        <w:rPr>
          <w:rFonts w:ascii="Calibri" w:hAnsi="Calibri"/>
        </w:rPr>
        <w:t>session chair in 22B</w:t>
      </w:r>
    </w:p>
    <w:p w14:paraId="0634F2AC" w14:textId="4E634853" w:rsidR="00CB76E4" w:rsidRPr="007E2BF9" w:rsidRDefault="00FD6C5E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>-  ACS 2020 ACS BIO Shark Tank chair</w:t>
      </w:r>
    </w:p>
    <w:p w14:paraId="6F5712A1" w14:textId="53E9D0AC" w:rsidR="00A15F9F" w:rsidRDefault="00A15F9F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>
        <w:rPr>
          <w:rFonts w:ascii="Calibri" w:hAnsi="Calibri"/>
        </w:rPr>
        <w:t>AICHE 2019 session chair to divisions 15C, 10D, and 22</w:t>
      </w:r>
    </w:p>
    <w:p w14:paraId="540721A3" w14:textId="1F93BFBE" w:rsidR="00A40714" w:rsidRPr="00A40714" w:rsidRDefault="00A40714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>
        <w:rPr>
          <w:rFonts w:ascii="Calibri" w:hAnsi="Calibri"/>
        </w:rPr>
        <w:t>AICHE NSEF Treasurer and Secretary</w:t>
      </w:r>
      <w:r w:rsidR="00A15F9F">
        <w:rPr>
          <w:rFonts w:ascii="Calibri" w:hAnsi="Calibri"/>
        </w:rPr>
        <w:t xml:space="preserve"> (2018 to present</w:t>
      </w:r>
      <w:r w:rsidR="004655FA">
        <w:rPr>
          <w:rFonts w:ascii="Calibri" w:hAnsi="Calibri"/>
        </w:rPr>
        <w:t>, elected position</w:t>
      </w:r>
      <w:r w:rsidR="00A15F9F">
        <w:rPr>
          <w:rFonts w:ascii="Calibri" w:hAnsi="Calibri"/>
        </w:rPr>
        <w:t>)</w:t>
      </w:r>
    </w:p>
    <w:p w14:paraId="7148E583" w14:textId="1EA8FD38" w:rsidR="001C0518" w:rsidRDefault="001C0518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>
        <w:rPr>
          <w:rFonts w:ascii="Calibri" w:hAnsi="Calibri"/>
          <w:caps/>
        </w:rPr>
        <w:t xml:space="preserve">AICHE 2018 15C </w:t>
      </w:r>
      <w:r>
        <w:rPr>
          <w:rFonts w:ascii="Calibri" w:hAnsi="Calibri"/>
        </w:rPr>
        <w:t>and 10D Session Chair</w:t>
      </w:r>
    </w:p>
    <w:p w14:paraId="0C5498B4" w14:textId="5ED37553" w:rsidR="008E1820" w:rsidRDefault="008E1820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>
        <w:rPr>
          <w:rFonts w:ascii="Calibri" w:hAnsi="Calibri"/>
        </w:rPr>
        <w:t>ACS 2018 BIOT Symposium Co-Chair – Poster Session</w:t>
      </w:r>
    </w:p>
    <w:p w14:paraId="50944E4C" w14:textId="24A5EBD2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10D Computer Methods in Bio – Co-Chair of 3 sessions</w:t>
      </w:r>
    </w:p>
    <w:p w14:paraId="648C970B" w14:textId="77777777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15C Protein Mechanism Chair</w:t>
      </w:r>
    </w:p>
    <w:p w14:paraId="008B6E3F" w14:textId="77777777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Undergraduate Student Paper Judge</w:t>
      </w:r>
    </w:p>
    <w:p w14:paraId="001113EC" w14:textId="77777777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Undergrad Poster Judge</w:t>
      </w:r>
    </w:p>
    <w:p w14:paraId="2A35FE95" w14:textId="77777777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 xml:space="preserve">AICHE 2017 Graduate student </w:t>
      </w:r>
      <w:proofErr w:type="spellStart"/>
      <w:r w:rsidRPr="00CD23C3">
        <w:rPr>
          <w:rFonts w:ascii="Calibri" w:hAnsi="Calibri"/>
        </w:rPr>
        <w:t>Nanobiotechnology</w:t>
      </w:r>
      <w:proofErr w:type="spellEnd"/>
      <w:r w:rsidRPr="00CD23C3">
        <w:rPr>
          <w:rFonts w:ascii="Calibri" w:hAnsi="Calibri"/>
        </w:rPr>
        <w:t xml:space="preserve"> Session Judge</w:t>
      </w:r>
    </w:p>
    <w:p w14:paraId="384E6A8E" w14:textId="2A7F7A3D" w:rsidR="00CB76E4" w:rsidRDefault="00CD23C3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ab/>
      </w:r>
    </w:p>
    <w:p w14:paraId="335A9AA9" w14:textId="3591F6C4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Grant Review </w:t>
      </w:r>
      <w:r w:rsidR="007A01FD" w:rsidRPr="007E2BF9">
        <w:rPr>
          <w:rFonts w:ascii="Calibri" w:hAnsi="Calibri"/>
        </w:rPr>
        <w:t xml:space="preserve">Activities </w:t>
      </w:r>
    </w:p>
    <w:p w14:paraId="35EC0D67" w14:textId="397ECCE4" w:rsidR="00CB76E4" w:rsidRPr="007E2BF9" w:rsidRDefault="00CB76E4" w:rsidP="00CB76E4">
      <w:pPr>
        <w:ind w:left="720"/>
        <w:rPr>
          <w:rFonts w:ascii="Calibri" w:hAnsi="Calibri"/>
        </w:rPr>
      </w:pPr>
    </w:p>
    <w:p w14:paraId="4B717C43" w14:textId="06F92F36" w:rsidR="00FD6C5E" w:rsidRDefault="00FD6C5E" w:rsidP="005577DD">
      <w:pPr>
        <w:ind w:firstLine="720"/>
        <w:rPr>
          <w:rFonts w:ascii="Calibri" w:hAnsi="Calibri"/>
        </w:rPr>
      </w:pPr>
      <w:r>
        <w:rPr>
          <w:rFonts w:ascii="Calibri" w:hAnsi="Calibri"/>
        </w:rPr>
        <w:t>- April 2020 – NSF IIP PFI Sensor Review panel member</w:t>
      </w:r>
    </w:p>
    <w:p w14:paraId="422BC98C" w14:textId="78ED876E" w:rsidR="005577DD" w:rsidRDefault="005577DD" w:rsidP="005577DD">
      <w:pPr>
        <w:ind w:firstLine="720"/>
        <w:rPr>
          <w:rFonts w:ascii="Calibri" w:hAnsi="Calibri"/>
        </w:rPr>
      </w:pPr>
      <w:r>
        <w:rPr>
          <w:rFonts w:ascii="Calibri" w:hAnsi="Calibri"/>
        </w:rPr>
        <w:t>- Aug 2019 – NSF IIP PFI Review Panel Member</w:t>
      </w:r>
    </w:p>
    <w:p w14:paraId="25D0F7A5" w14:textId="1465B8E3" w:rsidR="00377D8B" w:rsidRDefault="00CD23C3" w:rsidP="005577DD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377D8B">
        <w:rPr>
          <w:rFonts w:ascii="Calibri" w:hAnsi="Calibri"/>
        </w:rPr>
        <w:t>April 2019 – NSF IIP PFI-RP Review Panel Member</w:t>
      </w:r>
    </w:p>
    <w:p w14:paraId="1D7286E0" w14:textId="1D51EB73" w:rsidR="00DA6FD7" w:rsidRDefault="00DA6FD7" w:rsidP="005577DD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November 2018 – </w:t>
      </w:r>
      <w:proofErr w:type="spellStart"/>
      <w:r>
        <w:rPr>
          <w:rFonts w:ascii="Calibri" w:hAnsi="Calibri"/>
        </w:rPr>
        <w:t>Adhoc</w:t>
      </w:r>
      <w:proofErr w:type="spellEnd"/>
      <w:r>
        <w:rPr>
          <w:rFonts w:ascii="Calibri" w:hAnsi="Calibri"/>
        </w:rPr>
        <w:t xml:space="preserve"> Reviewer for Army Research Office</w:t>
      </w:r>
    </w:p>
    <w:p w14:paraId="0499F7D0" w14:textId="10ECFE63" w:rsidR="00A93614" w:rsidRDefault="00377D8B" w:rsidP="00CD23C3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A93614">
        <w:rPr>
          <w:rFonts w:ascii="Calibri" w:hAnsi="Calibri"/>
        </w:rPr>
        <w:t>October 2018 - NIH NCI IMAT R21 – Review Panel Member</w:t>
      </w:r>
    </w:p>
    <w:p w14:paraId="3BCAF140" w14:textId="0AF6949E" w:rsidR="00CB76E4" w:rsidRDefault="00A93614" w:rsidP="00CD23C3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CD23C3">
        <w:rPr>
          <w:rFonts w:ascii="Calibri" w:hAnsi="Calibri"/>
        </w:rPr>
        <w:t>April 2018 – ISU Presidential Interdisciplinary Research Initiative Review Panel Member</w:t>
      </w:r>
    </w:p>
    <w:p w14:paraId="712F5035" w14:textId="5B7CFCBE" w:rsidR="00CD23C3" w:rsidRDefault="00CD23C3" w:rsidP="00CD23C3">
      <w:pPr>
        <w:ind w:firstLine="720"/>
        <w:rPr>
          <w:rFonts w:ascii="Calibri" w:hAnsi="Calibri"/>
        </w:rPr>
      </w:pPr>
      <w:r>
        <w:rPr>
          <w:rFonts w:ascii="Calibri" w:hAnsi="Calibri"/>
        </w:rPr>
        <w:t>- January 2018 – NSF CBET Protein Engineering Panel Member</w:t>
      </w:r>
    </w:p>
    <w:p w14:paraId="64F8F078" w14:textId="600486BF" w:rsidR="00CD23C3" w:rsidRDefault="00CD23C3" w:rsidP="00CD23C3">
      <w:pPr>
        <w:ind w:firstLine="720"/>
        <w:rPr>
          <w:rFonts w:ascii="Calibri" w:hAnsi="Calibri"/>
        </w:rPr>
      </w:pPr>
      <w:r>
        <w:rPr>
          <w:rFonts w:ascii="Calibri" w:hAnsi="Calibri"/>
        </w:rPr>
        <w:t>- May 2017 – NSF Fluid Dynamics Ad Hoc Member</w:t>
      </w:r>
    </w:p>
    <w:p w14:paraId="3F62B712" w14:textId="77777777" w:rsidR="00CD23C3" w:rsidRPr="007E2BF9" w:rsidRDefault="00CD23C3" w:rsidP="00CD23C3">
      <w:pPr>
        <w:ind w:firstLine="720"/>
        <w:rPr>
          <w:rFonts w:ascii="Calibri" w:hAnsi="Calibri"/>
        </w:rPr>
      </w:pPr>
    </w:p>
    <w:p w14:paraId="7395ED01" w14:textId="77777777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Government, Educational, or Corporate Advisory Committees</w:t>
      </w:r>
    </w:p>
    <w:p w14:paraId="59B22783" w14:textId="77F364B2" w:rsidR="00CB76E4" w:rsidRPr="007E2BF9" w:rsidRDefault="00CB76E4" w:rsidP="00CB76E4">
      <w:pPr>
        <w:ind w:left="720"/>
        <w:rPr>
          <w:rFonts w:ascii="Calibri" w:hAnsi="Calibri"/>
        </w:rPr>
      </w:pPr>
    </w:p>
    <w:p w14:paraId="783D97FC" w14:textId="6EC57227" w:rsidR="00C170D7" w:rsidRDefault="004655FA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Nov 2019 to Present – </w:t>
      </w:r>
      <w:proofErr w:type="spellStart"/>
      <w:r>
        <w:rPr>
          <w:rFonts w:ascii="Calibri" w:hAnsi="Calibri"/>
        </w:rPr>
        <w:t>BigHat</w:t>
      </w:r>
      <w:proofErr w:type="spellEnd"/>
      <w:r>
        <w:rPr>
          <w:rFonts w:ascii="Calibri" w:hAnsi="Calibri"/>
        </w:rPr>
        <w:t xml:space="preserve"> Biosciences Inc. - Scientific advisory board member </w:t>
      </w:r>
    </w:p>
    <w:p w14:paraId="4DD6D391" w14:textId="75C89C8F" w:rsidR="004655FA" w:rsidRDefault="004655FA" w:rsidP="004655FA">
      <w:pPr>
        <w:ind w:left="720"/>
        <w:rPr>
          <w:rFonts w:ascii="Calibri" w:hAnsi="Calibri"/>
        </w:rPr>
      </w:pPr>
      <w:r>
        <w:rPr>
          <w:rFonts w:ascii="Calibri" w:hAnsi="Calibri"/>
        </w:rPr>
        <w:t>- Apr 2020 to Present – Curiosity Inc. - Scientific advisory board member</w:t>
      </w:r>
    </w:p>
    <w:p w14:paraId="25820DE2" w14:textId="77777777" w:rsidR="008E1820" w:rsidRPr="007E2BF9" w:rsidRDefault="008E1820" w:rsidP="00CB76E4">
      <w:pPr>
        <w:ind w:left="720"/>
        <w:rPr>
          <w:rFonts w:ascii="Calibri" w:hAnsi="Calibri"/>
        </w:rPr>
      </w:pPr>
    </w:p>
    <w:p w14:paraId="364EAA81" w14:textId="1D96550F" w:rsidR="00E40287" w:rsidRPr="007E2BF9" w:rsidRDefault="00DD42E3" w:rsidP="00E40287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OUTREACH, </w:t>
      </w:r>
      <w:r w:rsidR="00E40287" w:rsidRPr="007E2BF9">
        <w:rPr>
          <w:rFonts w:ascii="Calibri" w:hAnsi="Calibri"/>
          <w:b/>
        </w:rPr>
        <w:t xml:space="preserve">COMMUNITY ENGAGEMENT </w:t>
      </w:r>
      <w:r w:rsidRPr="007E2BF9">
        <w:rPr>
          <w:rFonts w:ascii="Calibri" w:hAnsi="Calibri"/>
          <w:b/>
        </w:rPr>
        <w:t xml:space="preserve">AND OTHER </w:t>
      </w:r>
      <w:r w:rsidR="00E40287" w:rsidRPr="007E2BF9">
        <w:rPr>
          <w:rFonts w:ascii="Calibri" w:hAnsi="Calibri"/>
          <w:b/>
        </w:rPr>
        <w:t>ACTIVITIES</w:t>
      </w:r>
    </w:p>
    <w:p w14:paraId="13E2420C" w14:textId="77777777" w:rsidR="00E40287" w:rsidRPr="007E2BF9" w:rsidRDefault="00E40287" w:rsidP="007E2BF9">
      <w:pPr>
        <w:rPr>
          <w:rFonts w:ascii="Calibri" w:hAnsi="Calibri"/>
        </w:rPr>
      </w:pPr>
    </w:p>
    <w:p w14:paraId="3ECF4B51" w14:textId="4EC5BDA8" w:rsidR="00E40287" w:rsidRDefault="00E40287" w:rsidP="00E4028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Outreach Activities</w:t>
      </w:r>
    </w:p>
    <w:p w14:paraId="2DA76BB8" w14:textId="22550225" w:rsidR="005577DD" w:rsidRDefault="005577DD" w:rsidP="00DE61C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2019 ISU APEX Engineering – Summer program for URM, ‘Tool Development Demo’</w:t>
      </w:r>
    </w:p>
    <w:p w14:paraId="7765D62F" w14:textId="2BAF3D41" w:rsidR="00377D8B" w:rsidRDefault="00377D8B" w:rsidP="00DE61C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2019 </w:t>
      </w:r>
      <w:r w:rsidR="00A15F9F">
        <w:rPr>
          <w:rFonts w:ascii="Calibri" w:hAnsi="Calibri"/>
        </w:rPr>
        <w:t xml:space="preserve">SWE </w:t>
      </w:r>
      <w:proofErr w:type="spellStart"/>
      <w:r>
        <w:rPr>
          <w:rFonts w:ascii="Calibri" w:hAnsi="Calibri"/>
        </w:rPr>
        <w:t>StemFest</w:t>
      </w:r>
      <w:proofErr w:type="spellEnd"/>
      <w:r>
        <w:rPr>
          <w:rFonts w:ascii="Calibri" w:hAnsi="Calibri"/>
        </w:rPr>
        <w:t xml:space="preserve"> DMACC – ‘Resonant Sensors’</w:t>
      </w:r>
    </w:p>
    <w:p w14:paraId="1321ED79" w14:textId="0DD6757C" w:rsidR="000F5ED4" w:rsidRDefault="000F5ED4" w:rsidP="00DE61C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2018 APEX Summer Program – ‘Hydrolytic Enzyme Lab’</w:t>
      </w:r>
    </w:p>
    <w:p w14:paraId="3176D721" w14:textId="6CD3C463" w:rsidR="000F5ED4" w:rsidRDefault="000F5ED4" w:rsidP="00DE61C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2018 SWE Summer University – ‘Chemical Engineers and Enzyme Design’</w:t>
      </w:r>
    </w:p>
    <w:p w14:paraId="1309B784" w14:textId="79E3C12D" w:rsidR="00DE61C7" w:rsidRPr="007E2BF9" w:rsidRDefault="00DE61C7" w:rsidP="00DE61C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2017 SWE Summer University – Chemical Engineering Presentation and Hands on Activity, “Design of Experiments for Paint Optimization.”</w:t>
      </w:r>
    </w:p>
    <w:p w14:paraId="318930CD" w14:textId="576CC10B" w:rsidR="00E40287" w:rsidRPr="007E2BF9" w:rsidRDefault="00E40287" w:rsidP="00E40287">
      <w:pPr>
        <w:ind w:left="720"/>
        <w:rPr>
          <w:rFonts w:ascii="Calibri" w:hAnsi="Calibri"/>
        </w:rPr>
      </w:pPr>
    </w:p>
    <w:p w14:paraId="77220229" w14:textId="77777777" w:rsidR="00E40287" w:rsidRPr="007E2BF9" w:rsidRDefault="00E40287" w:rsidP="00E40287">
      <w:pPr>
        <w:ind w:left="720"/>
        <w:rPr>
          <w:rFonts w:ascii="Calibri" w:hAnsi="Calibri"/>
        </w:rPr>
      </w:pPr>
    </w:p>
    <w:p w14:paraId="102499F1" w14:textId="3F585AB5" w:rsidR="00E40287" w:rsidRDefault="00E40287" w:rsidP="00E4028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Community Engagement Activities</w:t>
      </w:r>
    </w:p>
    <w:p w14:paraId="3B9CBA48" w14:textId="77777777" w:rsidR="00DE61C7" w:rsidRPr="00DE61C7" w:rsidRDefault="00DE61C7" w:rsidP="00DE61C7">
      <w:pPr>
        <w:rPr>
          <w:rFonts w:ascii="Calibri" w:hAnsi="Calibri"/>
        </w:rPr>
      </w:pPr>
    </w:p>
    <w:p w14:paraId="55202C5E" w14:textId="13BD2626" w:rsidR="00DE61C7" w:rsidRPr="00DE61C7" w:rsidRDefault="00DE61C7" w:rsidP="00DE61C7">
      <w:pPr>
        <w:numPr>
          <w:ilvl w:val="1"/>
          <w:numId w:val="25"/>
        </w:numPr>
        <w:ind w:left="1170"/>
        <w:rPr>
          <w:rFonts w:ascii="Calibri" w:hAnsi="Calibri"/>
        </w:rPr>
      </w:pPr>
      <w:r w:rsidRPr="00DE61C7">
        <w:rPr>
          <w:rFonts w:ascii="Calibri" w:hAnsi="Calibri"/>
        </w:rPr>
        <w:lastRenderedPageBreak/>
        <w:t xml:space="preserve">Troop 641 and Troop 146 Ames, IA – Assistant Scout Master and Merit Badge Counselor (Fall 2016 to </w:t>
      </w:r>
      <w:r w:rsidR="00241B6A">
        <w:rPr>
          <w:rFonts w:ascii="Calibri" w:hAnsi="Calibri"/>
        </w:rPr>
        <w:t>2018</w:t>
      </w:r>
      <w:r w:rsidRPr="00DE61C7">
        <w:rPr>
          <w:rFonts w:ascii="Calibri" w:hAnsi="Calibri"/>
        </w:rPr>
        <w:t>)</w:t>
      </w:r>
    </w:p>
    <w:p w14:paraId="4E52F846" w14:textId="77777777" w:rsidR="00DE61C7" w:rsidRPr="00DE61C7" w:rsidRDefault="00DE61C7" w:rsidP="00DE61C7">
      <w:pPr>
        <w:numPr>
          <w:ilvl w:val="1"/>
          <w:numId w:val="25"/>
        </w:numPr>
        <w:ind w:left="1170"/>
        <w:rPr>
          <w:rFonts w:ascii="Calibri" w:hAnsi="Calibri"/>
        </w:rPr>
      </w:pPr>
      <w:r w:rsidRPr="00DE61C7">
        <w:rPr>
          <w:rFonts w:ascii="Calibri" w:hAnsi="Calibri"/>
        </w:rPr>
        <w:t>FIRST Lego League Floor Judge – Jan 2017</w:t>
      </w:r>
    </w:p>
    <w:p w14:paraId="186A9D47" w14:textId="3D9B6AF8" w:rsidR="00DD42E3" w:rsidRPr="00B75454" w:rsidRDefault="00DE61C7" w:rsidP="00630F41">
      <w:pPr>
        <w:numPr>
          <w:ilvl w:val="1"/>
          <w:numId w:val="25"/>
        </w:numPr>
        <w:ind w:left="1170"/>
        <w:rPr>
          <w:rFonts w:ascii="Calibri" w:hAnsi="Calibri"/>
        </w:rPr>
      </w:pPr>
      <w:r w:rsidRPr="00B75454">
        <w:rPr>
          <w:rFonts w:ascii="Calibri" w:hAnsi="Calibri"/>
        </w:rPr>
        <w:t>FIRST Jr. Lego League Coach – Fellows Elementary – Jan 2018 to</w:t>
      </w:r>
      <w:r w:rsidR="00A15F9F" w:rsidRPr="00B75454">
        <w:rPr>
          <w:rFonts w:ascii="Calibri" w:hAnsi="Calibri"/>
        </w:rPr>
        <w:t xml:space="preserve"> May 2019</w:t>
      </w:r>
    </w:p>
    <w:sectPr w:rsidR="00DD42E3" w:rsidRPr="00B75454" w:rsidSect="007B27E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DBDB5" w14:textId="77777777" w:rsidR="002037A1" w:rsidRDefault="002037A1" w:rsidP="00095788">
      <w:r>
        <w:separator/>
      </w:r>
    </w:p>
  </w:endnote>
  <w:endnote w:type="continuationSeparator" w:id="0">
    <w:p w14:paraId="7B447E45" w14:textId="77777777" w:rsidR="002037A1" w:rsidRDefault="002037A1" w:rsidP="000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00"/>
    <w:family w:val="roman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A39C0" w14:textId="77777777" w:rsidR="00985966" w:rsidRDefault="00985966" w:rsidP="00095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7A74D" w14:textId="77777777" w:rsidR="00985966" w:rsidRDefault="00985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955A" w14:textId="0C6ACB06" w:rsidR="00985966" w:rsidRPr="00C77771" w:rsidRDefault="00985966" w:rsidP="00095788">
    <w:pPr>
      <w:pStyle w:val="Footer"/>
      <w:framePr w:wrap="around" w:vAnchor="text" w:hAnchor="margin" w:xAlign="center" w:y="1"/>
      <w:rPr>
        <w:rStyle w:val="PageNumber"/>
        <w:rFonts w:ascii="Calibri" w:hAnsi="Calibri" w:cs="Calibri"/>
      </w:rPr>
    </w:pPr>
    <w:r w:rsidRPr="00C77771">
      <w:rPr>
        <w:rStyle w:val="PageNumber"/>
        <w:rFonts w:ascii="Calibri" w:hAnsi="Calibri" w:cs="Calibri"/>
      </w:rPr>
      <w:fldChar w:fldCharType="begin"/>
    </w:r>
    <w:r w:rsidRPr="00C77771">
      <w:rPr>
        <w:rStyle w:val="PageNumber"/>
        <w:rFonts w:ascii="Calibri" w:hAnsi="Calibri" w:cs="Calibri"/>
      </w:rPr>
      <w:instrText xml:space="preserve">PAGE  </w:instrText>
    </w:r>
    <w:r w:rsidRPr="00C77771">
      <w:rPr>
        <w:rStyle w:val="PageNumber"/>
        <w:rFonts w:ascii="Calibri" w:hAnsi="Calibri" w:cs="Calibri"/>
      </w:rPr>
      <w:fldChar w:fldCharType="separate"/>
    </w:r>
    <w:r w:rsidR="00392E47">
      <w:rPr>
        <w:rStyle w:val="PageNumber"/>
        <w:rFonts w:ascii="Calibri" w:hAnsi="Calibri" w:cs="Calibri"/>
        <w:noProof/>
      </w:rPr>
      <w:t>18</w:t>
    </w:r>
    <w:r w:rsidRPr="00C77771">
      <w:rPr>
        <w:rStyle w:val="PageNumber"/>
        <w:rFonts w:ascii="Calibri" w:hAnsi="Calibri" w:cs="Calibri"/>
      </w:rPr>
      <w:fldChar w:fldCharType="end"/>
    </w:r>
  </w:p>
  <w:p w14:paraId="76B4C189" w14:textId="77777777" w:rsidR="00985966" w:rsidRDefault="00985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50243" w14:textId="77777777" w:rsidR="002037A1" w:rsidRDefault="002037A1" w:rsidP="00095788">
      <w:r>
        <w:separator/>
      </w:r>
    </w:p>
  </w:footnote>
  <w:footnote w:type="continuationSeparator" w:id="0">
    <w:p w14:paraId="3A0C769F" w14:textId="77777777" w:rsidR="002037A1" w:rsidRDefault="002037A1" w:rsidP="000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904C" w14:textId="31575634" w:rsidR="00985966" w:rsidRPr="007B7775" w:rsidRDefault="00985966" w:rsidP="009E7957">
    <w:pPr>
      <w:pStyle w:val="Header"/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073"/>
    <w:multiLevelType w:val="hybridMultilevel"/>
    <w:tmpl w:val="CD62A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C84D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93E"/>
    <w:multiLevelType w:val="multilevel"/>
    <w:tmpl w:val="B51C9C3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80C28FC"/>
    <w:multiLevelType w:val="multilevel"/>
    <w:tmpl w:val="2F182576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94351F6"/>
    <w:multiLevelType w:val="hybridMultilevel"/>
    <w:tmpl w:val="1F963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23BDC"/>
    <w:multiLevelType w:val="multilevel"/>
    <w:tmpl w:val="BE76277C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8E5DC3"/>
    <w:multiLevelType w:val="hybridMultilevel"/>
    <w:tmpl w:val="BE7405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C6A1946"/>
    <w:multiLevelType w:val="multilevel"/>
    <w:tmpl w:val="5D9A4E1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6F4F25"/>
    <w:multiLevelType w:val="multilevel"/>
    <w:tmpl w:val="8B2C93C4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A32ABF"/>
    <w:multiLevelType w:val="multilevel"/>
    <w:tmpl w:val="58C042B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65469CE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951C3C"/>
    <w:multiLevelType w:val="hybridMultilevel"/>
    <w:tmpl w:val="C05E9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69524E"/>
    <w:multiLevelType w:val="hybridMultilevel"/>
    <w:tmpl w:val="FF225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C84D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E1C83E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E5C6A"/>
    <w:multiLevelType w:val="multilevel"/>
    <w:tmpl w:val="9EB892E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60164AE"/>
    <w:multiLevelType w:val="hybridMultilevel"/>
    <w:tmpl w:val="753C03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A265623"/>
    <w:multiLevelType w:val="multilevel"/>
    <w:tmpl w:val="DE2A993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8A0C37"/>
    <w:multiLevelType w:val="hybridMultilevel"/>
    <w:tmpl w:val="7226C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74E87"/>
    <w:multiLevelType w:val="multilevel"/>
    <w:tmpl w:val="C060CDC0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C310A60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0A31DBD"/>
    <w:multiLevelType w:val="multilevel"/>
    <w:tmpl w:val="0106BC7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0F97051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AC6E2F"/>
    <w:multiLevelType w:val="hybridMultilevel"/>
    <w:tmpl w:val="BA48E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C84D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B03F8"/>
    <w:multiLevelType w:val="multilevel"/>
    <w:tmpl w:val="9F7A7D3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8705F99"/>
    <w:multiLevelType w:val="hybridMultilevel"/>
    <w:tmpl w:val="6B34177E"/>
    <w:lvl w:ilvl="0" w:tplc="902A0ABA">
      <w:start w:val="1"/>
      <w:numFmt w:val="decimal"/>
      <w:lvlText w:val="%1."/>
      <w:lvlJc w:val="left"/>
      <w:pPr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3" w15:restartNumberingAfterBreak="0">
    <w:nsid w:val="6A813759"/>
    <w:multiLevelType w:val="hybridMultilevel"/>
    <w:tmpl w:val="3FB6B4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E590F0D"/>
    <w:multiLevelType w:val="multilevel"/>
    <w:tmpl w:val="6CA09754"/>
    <w:lvl w:ilvl="0">
      <w:start w:val="1"/>
      <w:numFmt w:val="none"/>
      <w:lvlText w:val="I."/>
      <w:lvlJc w:val="center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04E24F0"/>
    <w:multiLevelType w:val="hybridMultilevel"/>
    <w:tmpl w:val="9B5492B4"/>
    <w:lvl w:ilvl="0" w:tplc="902A0AB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2B53"/>
    <w:multiLevelType w:val="hybridMultilevel"/>
    <w:tmpl w:val="7226C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583297"/>
    <w:multiLevelType w:val="hybridMultilevel"/>
    <w:tmpl w:val="44A84582"/>
    <w:lvl w:ilvl="0" w:tplc="70C22B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D634A"/>
    <w:multiLevelType w:val="hybridMultilevel"/>
    <w:tmpl w:val="CE3C5D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7"/>
  </w:num>
  <w:num w:numId="5">
    <w:abstractNumId w:val="9"/>
  </w:num>
  <w:num w:numId="6">
    <w:abstractNumId w:val="18"/>
  </w:num>
  <w:num w:numId="7">
    <w:abstractNumId w:val="1"/>
  </w:num>
  <w:num w:numId="8">
    <w:abstractNumId w:val="21"/>
  </w:num>
  <w:num w:numId="9">
    <w:abstractNumId w:val="16"/>
  </w:num>
  <w:num w:numId="10">
    <w:abstractNumId w:val="14"/>
  </w:num>
  <w:num w:numId="11">
    <w:abstractNumId w:val="12"/>
  </w:num>
  <w:num w:numId="12">
    <w:abstractNumId w:val="6"/>
  </w:num>
  <w:num w:numId="13">
    <w:abstractNumId w:val="7"/>
  </w:num>
  <w:num w:numId="14">
    <w:abstractNumId w:val="8"/>
  </w:num>
  <w:num w:numId="15">
    <w:abstractNumId w:val="2"/>
  </w:num>
  <w:num w:numId="16">
    <w:abstractNumId w:val="4"/>
  </w:num>
  <w:num w:numId="17">
    <w:abstractNumId w:val="11"/>
  </w:num>
  <w:num w:numId="18">
    <w:abstractNumId w:val="25"/>
  </w:num>
  <w:num w:numId="19">
    <w:abstractNumId w:val="22"/>
  </w:num>
  <w:num w:numId="20">
    <w:abstractNumId w:val="5"/>
  </w:num>
  <w:num w:numId="21">
    <w:abstractNumId w:val="10"/>
  </w:num>
  <w:num w:numId="22">
    <w:abstractNumId w:val="15"/>
  </w:num>
  <w:num w:numId="23">
    <w:abstractNumId w:val="0"/>
  </w:num>
  <w:num w:numId="24">
    <w:abstractNumId w:val="3"/>
  </w:num>
  <w:num w:numId="25">
    <w:abstractNumId w:val="20"/>
  </w:num>
  <w:num w:numId="26">
    <w:abstractNumId w:val="13"/>
  </w:num>
  <w:num w:numId="27">
    <w:abstractNumId w:val="26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A0"/>
    <w:rsid w:val="00007935"/>
    <w:rsid w:val="00023488"/>
    <w:rsid w:val="000259A4"/>
    <w:rsid w:val="00032A31"/>
    <w:rsid w:val="00033966"/>
    <w:rsid w:val="00056154"/>
    <w:rsid w:val="00063358"/>
    <w:rsid w:val="00076A7A"/>
    <w:rsid w:val="00085B19"/>
    <w:rsid w:val="00095788"/>
    <w:rsid w:val="000C2066"/>
    <w:rsid w:val="000C29E9"/>
    <w:rsid w:val="000C6A4C"/>
    <w:rsid w:val="000D555A"/>
    <w:rsid w:val="000F5ED4"/>
    <w:rsid w:val="00101A16"/>
    <w:rsid w:val="00102A9F"/>
    <w:rsid w:val="001055D9"/>
    <w:rsid w:val="001067B6"/>
    <w:rsid w:val="001103AF"/>
    <w:rsid w:val="00113685"/>
    <w:rsid w:val="00136F3B"/>
    <w:rsid w:val="00143E79"/>
    <w:rsid w:val="00154705"/>
    <w:rsid w:val="00155D91"/>
    <w:rsid w:val="00164EF2"/>
    <w:rsid w:val="00174552"/>
    <w:rsid w:val="00195075"/>
    <w:rsid w:val="00196CCA"/>
    <w:rsid w:val="00196DEC"/>
    <w:rsid w:val="001A6A02"/>
    <w:rsid w:val="001B68D7"/>
    <w:rsid w:val="001C0518"/>
    <w:rsid w:val="001C30BE"/>
    <w:rsid w:val="001D54F7"/>
    <w:rsid w:val="001E50FE"/>
    <w:rsid w:val="001E59FF"/>
    <w:rsid w:val="001F0598"/>
    <w:rsid w:val="002037A1"/>
    <w:rsid w:val="002050E7"/>
    <w:rsid w:val="00230FAD"/>
    <w:rsid w:val="00241B6A"/>
    <w:rsid w:val="00261D70"/>
    <w:rsid w:val="00263380"/>
    <w:rsid w:val="00264777"/>
    <w:rsid w:val="00270EEA"/>
    <w:rsid w:val="00287EBF"/>
    <w:rsid w:val="002D6443"/>
    <w:rsid w:val="002D6E98"/>
    <w:rsid w:val="002E1186"/>
    <w:rsid w:val="002E405F"/>
    <w:rsid w:val="002F4C92"/>
    <w:rsid w:val="00326DD1"/>
    <w:rsid w:val="003330AC"/>
    <w:rsid w:val="00355349"/>
    <w:rsid w:val="00360375"/>
    <w:rsid w:val="00362908"/>
    <w:rsid w:val="003728F0"/>
    <w:rsid w:val="00377D8B"/>
    <w:rsid w:val="00382A00"/>
    <w:rsid w:val="00384726"/>
    <w:rsid w:val="00392E47"/>
    <w:rsid w:val="003930C1"/>
    <w:rsid w:val="003B0381"/>
    <w:rsid w:val="0040201C"/>
    <w:rsid w:val="00403FAE"/>
    <w:rsid w:val="00407A68"/>
    <w:rsid w:val="004241E5"/>
    <w:rsid w:val="00425073"/>
    <w:rsid w:val="00426B36"/>
    <w:rsid w:val="004315CB"/>
    <w:rsid w:val="00432A4A"/>
    <w:rsid w:val="00437878"/>
    <w:rsid w:val="0045641C"/>
    <w:rsid w:val="0045673E"/>
    <w:rsid w:val="004643AE"/>
    <w:rsid w:val="004655FA"/>
    <w:rsid w:val="00465D64"/>
    <w:rsid w:val="0047630A"/>
    <w:rsid w:val="00485B1C"/>
    <w:rsid w:val="004A0F2A"/>
    <w:rsid w:val="004A1EE6"/>
    <w:rsid w:val="004B4040"/>
    <w:rsid w:val="004C0DF3"/>
    <w:rsid w:val="004C22B4"/>
    <w:rsid w:val="004E6338"/>
    <w:rsid w:val="004F29F1"/>
    <w:rsid w:val="00501B21"/>
    <w:rsid w:val="00504381"/>
    <w:rsid w:val="00506E28"/>
    <w:rsid w:val="0051014D"/>
    <w:rsid w:val="00510851"/>
    <w:rsid w:val="00510F3D"/>
    <w:rsid w:val="005132AB"/>
    <w:rsid w:val="00520B2B"/>
    <w:rsid w:val="005577DD"/>
    <w:rsid w:val="00582F3B"/>
    <w:rsid w:val="00591FF4"/>
    <w:rsid w:val="005A5BEC"/>
    <w:rsid w:val="005A63EB"/>
    <w:rsid w:val="005B510F"/>
    <w:rsid w:val="005B69AA"/>
    <w:rsid w:val="005D56D0"/>
    <w:rsid w:val="005E3EE9"/>
    <w:rsid w:val="005F7BF2"/>
    <w:rsid w:val="00630F41"/>
    <w:rsid w:val="006513D5"/>
    <w:rsid w:val="006670D2"/>
    <w:rsid w:val="006710AA"/>
    <w:rsid w:val="00676167"/>
    <w:rsid w:val="0068390B"/>
    <w:rsid w:val="00683C0F"/>
    <w:rsid w:val="006A6450"/>
    <w:rsid w:val="006C0A3E"/>
    <w:rsid w:val="006C0FC4"/>
    <w:rsid w:val="006C799F"/>
    <w:rsid w:val="006E560C"/>
    <w:rsid w:val="006E6153"/>
    <w:rsid w:val="006F7F49"/>
    <w:rsid w:val="00702082"/>
    <w:rsid w:val="0071315D"/>
    <w:rsid w:val="00716307"/>
    <w:rsid w:val="00717D22"/>
    <w:rsid w:val="00721CDB"/>
    <w:rsid w:val="007375C4"/>
    <w:rsid w:val="00752A78"/>
    <w:rsid w:val="00763EDE"/>
    <w:rsid w:val="007701FE"/>
    <w:rsid w:val="0077634E"/>
    <w:rsid w:val="00782EA4"/>
    <w:rsid w:val="007A01FD"/>
    <w:rsid w:val="007A2B93"/>
    <w:rsid w:val="007B27E2"/>
    <w:rsid w:val="007B7775"/>
    <w:rsid w:val="007C43E4"/>
    <w:rsid w:val="007D7886"/>
    <w:rsid w:val="007E2BF9"/>
    <w:rsid w:val="007F0FCB"/>
    <w:rsid w:val="007F541D"/>
    <w:rsid w:val="008059B7"/>
    <w:rsid w:val="008069C8"/>
    <w:rsid w:val="00816C5D"/>
    <w:rsid w:val="00826264"/>
    <w:rsid w:val="00842A82"/>
    <w:rsid w:val="008442CF"/>
    <w:rsid w:val="00844F2C"/>
    <w:rsid w:val="008473EE"/>
    <w:rsid w:val="00847F79"/>
    <w:rsid w:val="0086072F"/>
    <w:rsid w:val="00863B81"/>
    <w:rsid w:val="00867E4E"/>
    <w:rsid w:val="008726BE"/>
    <w:rsid w:val="00880D74"/>
    <w:rsid w:val="008869CC"/>
    <w:rsid w:val="008907DE"/>
    <w:rsid w:val="008A7FC7"/>
    <w:rsid w:val="008B7F91"/>
    <w:rsid w:val="008D6562"/>
    <w:rsid w:val="008E1820"/>
    <w:rsid w:val="008E39C3"/>
    <w:rsid w:val="008F02DB"/>
    <w:rsid w:val="00907D38"/>
    <w:rsid w:val="00923042"/>
    <w:rsid w:val="009441CC"/>
    <w:rsid w:val="0094588B"/>
    <w:rsid w:val="009519E3"/>
    <w:rsid w:val="00954FDB"/>
    <w:rsid w:val="00963AE1"/>
    <w:rsid w:val="00985966"/>
    <w:rsid w:val="009869D3"/>
    <w:rsid w:val="009A2FCD"/>
    <w:rsid w:val="009A3368"/>
    <w:rsid w:val="009A354A"/>
    <w:rsid w:val="009B00FD"/>
    <w:rsid w:val="009C0FF6"/>
    <w:rsid w:val="009C1B3C"/>
    <w:rsid w:val="009C2019"/>
    <w:rsid w:val="009E2227"/>
    <w:rsid w:val="009E4A0B"/>
    <w:rsid w:val="009E7957"/>
    <w:rsid w:val="00A15F9F"/>
    <w:rsid w:val="00A25F79"/>
    <w:rsid w:val="00A40714"/>
    <w:rsid w:val="00A40F2F"/>
    <w:rsid w:val="00A7625E"/>
    <w:rsid w:val="00A93614"/>
    <w:rsid w:val="00A96B08"/>
    <w:rsid w:val="00AA2216"/>
    <w:rsid w:val="00AC29F1"/>
    <w:rsid w:val="00AC2B60"/>
    <w:rsid w:val="00AC3CBC"/>
    <w:rsid w:val="00AD0D25"/>
    <w:rsid w:val="00AD320A"/>
    <w:rsid w:val="00AE108C"/>
    <w:rsid w:val="00AE2D6B"/>
    <w:rsid w:val="00AE7B21"/>
    <w:rsid w:val="00B126BB"/>
    <w:rsid w:val="00B13170"/>
    <w:rsid w:val="00B13578"/>
    <w:rsid w:val="00B26166"/>
    <w:rsid w:val="00B32ED9"/>
    <w:rsid w:val="00B37D38"/>
    <w:rsid w:val="00B42C17"/>
    <w:rsid w:val="00B5254B"/>
    <w:rsid w:val="00B52F00"/>
    <w:rsid w:val="00B56F7C"/>
    <w:rsid w:val="00B65A7A"/>
    <w:rsid w:val="00B66B11"/>
    <w:rsid w:val="00B67656"/>
    <w:rsid w:val="00B75454"/>
    <w:rsid w:val="00B76264"/>
    <w:rsid w:val="00B814DD"/>
    <w:rsid w:val="00B9685D"/>
    <w:rsid w:val="00B97179"/>
    <w:rsid w:val="00BA209E"/>
    <w:rsid w:val="00BA3E97"/>
    <w:rsid w:val="00BB17C2"/>
    <w:rsid w:val="00BF0135"/>
    <w:rsid w:val="00BF3C2D"/>
    <w:rsid w:val="00BF650C"/>
    <w:rsid w:val="00BF6AB4"/>
    <w:rsid w:val="00C011AD"/>
    <w:rsid w:val="00C16740"/>
    <w:rsid w:val="00C170D7"/>
    <w:rsid w:val="00C249CC"/>
    <w:rsid w:val="00C300E9"/>
    <w:rsid w:val="00C30DC1"/>
    <w:rsid w:val="00C35A11"/>
    <w:rsid w:val="00C617D1"/>
    <w:rsid w:val="00C61D09"/>
    <w:rsid w:val="00C67591"/>
    <w:rsid w:val="00C75C6A"/>
    <w:rsid w:val="00C77771"/>
    <w:rsid w:val="00C81ECC"/>
    <w:rsid w:val="00C94699"/>
    <w:rsid w:val="00C97407"/>
    <w:rsid w:val="00CA2029"/>
    <w:rsid w:val="00CB76E4"/>
    <w:rsid w:val="00CD23C3"/>
    <w:rsid w:val="00CE0AA4"/>
    <w:rsid w:val="00CF33F8"/>
    <w:rsid w:val="00CF3A0E"/>
    <w:rsid w:val="00D06DB2"/>
    <w:rsid w:val="00D114F1"/>
    <w:rsid w:val="00D227D4"/>
    <w:rsid w:val="00D24169"/>
    <w:rsid w:val="00D3286D"/>
    <w:rsid w:val="00D416CD"/>
    <w:rsid w:val="00D4347F"/>
    <w:rsid w:val="00D663EA"/>
    <w:rsid w:val="00D86BF5"/>
    <w:rsid w:val="00D95C94"/>
    <w:rsid w:val="00D96EE0"/>
    <w:rsid w:val="00DA043C"/>
    <w:rsid w:val="00DA3CE8"/>
    <w:rsid w:val="00DA6FD7"/>
    <w:rsid w:val="00DA7F1B"/>
    <w:rsid w:val="00DB2573"/>
    <w:rsid w:val="00DC14E6"/>
    <w:rsid w:val="00DC2EB6"/>
    <w:rsid w:val="00DC2F1B"/>
    <w:rsid w:val="00DD42E3"/>
    <w:rsid w:val="00DE61C7"/>
    <w:rsid w:val="00DF43D8"/>
    <w:rsid w:val="00E0233D"/>
    <w:rsid w:val="00E27AC9"/>
    <w:rsid w:val="00E34C44"/>
    <w:rsid w:val="00E351DE"/>
    <w:rsid w:val="00E37AAA"/>
    <w:rsid w:val="00E40287"/>
    <w:rsid w:val="00E4536E"/>
    <w:rsid w:val="00E56A33"/>
    <w:rsid w:val="00E747D2"/>
    <w:rsid w:val="00E82D9B"/>
    <w:rsid w:val="00E92E00"/>
    <w:rsid w:val="00E96F7C"/>
    <w:rsid w:val="00E9729E"/>
    <w:rsid w:val="00EA3C44"/>
    <w:rsid w:val="00EB058D"/>
    <w:rsid w:val="00EB1358"/>
    <w:rsid w:val="00EC3696"/>
    <w:rsid w:val="00ED6690"/>
    <w:rsid w:val="00EE6B6B"/>
    <w:rsid w:val="00F22919"/>
    <w:rsid w:val="00F3492A"/>
    <w:rsid w:val="00F51D30"/>
    <w:rsid w:val="00F65FEF"/>
    <w:rsid w:val="00F677CF"/>
    <w:rsid w:val="00F739A5"/>
    <w:rsid w:val="00F92547"/>
    <w:rsid w:val="00F9278B"/>
    <w:rsid w:val="00FB3369"/>
    <w:rsid w:val="00FC174D"/>
    <w:rsid w:val="00FD5B99"/>
    <w:rsid w:val="00FD5BB1"/>
    <w:rsid w:val="00FD6C5E"/>
    <w:rsid w:val="00FE576D"/>
    <w:rsid w:val="00FF3A6B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328D4"/>
  <w14:defaultImageDpi w14:val="300"/>
  <w15:docId w15:val="{93D65860-88D3-4422-B00E-1A67265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4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A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9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78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788"/>
  </w:style>
  <w:style w:type="paragraph" w:styleId="Header">
    <w:name w:val="header"/>
    <w:basedOn w:val="Normal"/>
    <w:link w:val="HeaderChar"/>
    <w:uiPriority w:val="99"/>
    <w:unhideWhenUsed/>
    <w:rsid w:val="00424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1E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F5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01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1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1F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1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1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375C4"/>
  </w:style>
  <w:style w:type="paragraph" w:styleId="NoSpacing">
    <w:name w:val="No Spacing"/>
    <w:uiPriority w:val="1"/>
    <w:qFormat/>
    <w:rsid w:val="003930C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0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08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782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504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859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30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842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7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8980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29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0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synbio.2019.10.0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1">
            <a:lumMod val="85000"/>
          </a:schemeClr>
        </a:solidFill>
        <a:ln w="6350">
          <a:solidFill>
            <a:prstClr val="black"/>
          </a:solidFill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087D81FDBDF4ABCE8E1E3DBDBF4D0" ma:contentTypeVersion="0" ma:contentTypeDescription="Create a new document." ma:contentTypeScope="" ma:versionID="f4314430f35fb9db43fe008c0426f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12B10-04E6-40D6-A77F-B8CBB0558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C8721A-0FED-4C20-B292-70595CEF6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70C2FA-E7D9-4D33-B060-DD0C25A0B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7068</Words>
  <Characters>36475</Characters>
  <Application>Microsoft Office Word</Application>
  <DocSecurity>0</DocSecurity>
  <Lines>792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Mirka</dc:creator>
  <cp:keywords/>
  <dc:description/>
  <cp:lastModifiedBy>Reuel, Nigel F [C B E]</cp:lastModifiedBy>
  <cp:revision>4</cp:revision>
  <cp:lastPrinted>2013-09-06T20:47:00Z</cp:lastPrinted>
  <dcterms:created xsi:type="dcterms:W3CDTF">2020-06-08T11:43:00Z</dcterms:created>
  <dcterms:modified xsi:type="dcterms:W3CDTF">2020-06-08T11:51:00Z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0x010100FD2087D81FDBDF4ABCE8E1E3DBDBF4D0</vt:lpwstr>
  </property>
</Properties>
</file>